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0FDD1" w14:textId="77777777" w:rsidR="00DB09BB" w:rsidRDefault="00DB09BB" w:rsidP="00C342B8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  <w:t>Seznam pomůcek pro žáky 2.-5. ročníku pro školní rok</w:t>
      </w:r>
      <w:r w:rsidR="0026170C" w:rsidRPr="0023675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  <w:t xml:space="preserve"> 2025/2026</w:t>
      </w:r>
    </w:p>
    <w:p w14:paraId="384CAFC0" w14:textId="77777777" w:rsidR="00C342B8" w:rsidRDefault="00C342B8" w:rsidP="00C342B8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cs-CZ"/>
          <w14:ligatures w14:val="none"/>
        </w:rPr>
      </w:pPr>
    </w:p>
    <w:p w14:paraId="4E3CD6A7" w14:textId="348DA055" w:rsidR="0026170C" w:rsidRPr="00DB09BB" w:rsidRDefault="00DB09BB" w:rsidP="00C342B8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cs-CZ"/>
          <w14:ligatures w14:val="none"/>
        </w:rPr>
      </w:pPr>
      <w:r w:rsidRPr="00DB09BB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cs-CZ"/>
          <w14:ligatures w14:val="none"/>
        </w:rPr>
        <w:t>(budoucí prvňáčci už seznam pomůcek obdrželi)</w:t>
      </w:r>
      <w:r w:rsidR="0026170C" w:rsidRPr="00DB09BB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cs-CZ"/>
          <w14:ligatures w14:val="none"/>
        </w:rPr>
        <w:t>:</w:t>
      </w:r>
    </w:p>
    <w:p w14:paraId="54DA1FB2" w14:textId="27D88457" w:rsidR="008C4F7B" w:rsidRDefault="0026170C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Š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kola </w:t>
      </w: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obstará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pro </w:t>
      </w: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aše děti </w:t>
      </w: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sešity,</w:t>
      </w:r>
      <w:r w:rsidR="006B04B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učebnice, 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pr</w:t>
      </w:r>
      <w:r w:rsidR="006B04B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acovní sešity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– částku k platbě jste obdrželi na konci školního roku a prosíme o úhradu do konce prázdnin.</w:t>
      </w:r>
    </w:p>
    <w:p w14:paraId="2540B1F9" w14:textId="1BBF1828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1. ročník – 508,-</w:t>
      </w:r>
    </w:p>
    <w:p w14:paraId="590ED9C7" w14:textId="550E88A7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2. ročník – 649,-</w:t>
      </w:r>
    </w:p>
    <w:p w14:paraId="15C4C8EE" w14:textId="41C46871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3. ročník – 845,-</w:t>
      </w:r>
    </w:p>
    <w:p w14:paraId="395D17C5" w14:textId="3B341A10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4. ročník – 918,-</w:t>
      </w:r>
    </w:p>
    <w:p w14:paraId="4365BB14" w14:textId="420E9391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5. ročník – 912,-</w:t>
      </w:r>
    </w:p>
    <w:p w14:paraId="14F5CB86" w14:textId="77777777" w:rsidR="00C342B8" w:rsidRDefault="00C342B8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cs-CZ"/>
          <w14:ligatures w14:val="none"/>
        </w:rPr>
      </w:pPr>
    </w:p>
    <w:p w14:paraId="234FD7A8" w14:textId="2AC01E99" w:rsidR="006B66C3" w:rsidRDefault="006B66C3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cs-CZ"/>
          <w14:ligatures w14:val="none"/>
        </w:rPr>
        <w:t>Prosíme zakoupit tyto potřeby a pomůcky</w:t>
      </w:r>
      <w:r w:rsidR="0010294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cs-CZ"/>
          <w14:ligatures w14:val="none"/>
        </w:rPr>
        <w:t xml:space="preserve"> (VŠE ŘÁDNĚ PODEPSANÉ)</w:t>
      </w:r>
      <w:r w:rsidRPr="002617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cs-CZ"/>
          <w14:ligatures w14:val="none"/>
        </w:rPr>
        <w:t>: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 </w:t>
      </w:r>
    </w:p>
    <w:p w14:paraId="1712F785" w14:textId="21AA959E" w:rsidR="00DB09BB" w:rsidRPr="00C1638D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t>Aktovka:</w:t>
      </w:r>
    </w:p>
    <w:p w14:paraId="08A96384" w14:textId="48531CFA" w:rsidR="00C342B8" w:rsidRDefault="0010294E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lně vybavený penál (min. dvě pera, dvě obyčejné tužky, pastelky, fixy, guma, ořezávátko se zásobníkem, malé tyčinko</w:t>
      </w:r>
      <w:r w:rsidR="00C342B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vé lepidlo)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ADCA2CB" w14:textId="5FAE2492" w:rsidR="00C342B8" w:rsidRDefault="0010294E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m</w:t>
      </w:r>
      <w:r w:rsidR="00C342B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ísto velkých desek na sešity doporučujeme plastové desky s patentem (rozdílné barvy) na jednotlivé předměty – pro děti jednodušší příprava doma i ve škole na hodinu a nezapomínají jednotlivé sešity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57A16392" w14:textId="6D694E90" w:rsidR="00C1638D" w:rsidRPr="00C1638D" w:rsidRDefault="00C1638D" w:rsidP="00C1638D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plastovou l</w:t>
      </w:r>
      <w:r w:rsidR="006866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á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hev na pití + plastovou krabičku na svačinu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6BC28FEF" w14:textId="76564A1B" w:rsidR="00DB09BB" w:rsidRPr="00C1638D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t>Lavice ve škole:</w:t>
      </w:r>
    </w:p>
    <w:p w14:paraId="530A753F" w14:textId="5FCC3BDA" w:rsidR="00C342B8" w:rsidRDefault="0010294E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</w:t>
      </w:r>
      <w:r w:rsidR="00C342B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íko od papírové krabice na pomůcky (max. výška 4,5 cm rozměr do 55x30 cm)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62C9C5D4" w14:textId="444F6020" w:rsid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tyčinkové lepidlo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59C3FAED" w14:textId="3427895D" w:rsidR="00DB09BB" w:rsidRDefault="00DB09BB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nůžky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333292A1" w14:textId="7BCD198A" w:rsidR="00C342B8" w:rsidRDefault="00C342B8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trojúhelník s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 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ryskou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C3FECC2" w14:textId="52D5431D" w:rsidR="00C342B8" w:rsidRDefault="00C342B8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dlouhé </w:t>
      </w:r>
      <w:r w:rsidR="006866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pravítko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20 </w:t>
      </w:r>
      <w:r w:rsidR="006866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–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30</w:t>
      </w:r>
      <w:proofErr w:type="gramEnd"/>
      <w:r w:rsidR="006866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cm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396CA7E7" w14:textId="3CE3E933" w:rsidR="00C342B8" w:rsidRDefault="00C342B8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kružítko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5265D8F3" w14:textId="5B697264" w:rsidR="00C1638D" w:rsidRPr="00C1638D" w:rsidRDefault="00C1638D" w:rsidP="00C1638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t>VV a PČI potřeby:</w:t>
      </w:r>
    </w:p>
    <w:p w14:paraId="44CE6471" w14:textId="0E4529B0" w:rsidR="00C1638D" w:rsidRPr="0026170C" w:rsidRDefault="00C1638D" w:rsidP="00C1638D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dětský kufřík na uložení věcí na výtvarnou výchovu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 </w:t>
      </w:r>
    </w:p>
    <w:p w14:paraId="37DD4744" w14:textId="15BDEF68" w:rsidR="0026170C" w:rsidRPr="006B04B2" w:rsidRDefault="00236543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zástěra </w:t>
      </w:r>
      <w:r w:rsid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či velké triko </w:t>
      </w: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pro děti (na výtvarnou výchovu a pracovní činnosti)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3F03CBF4" w14:textId="329624F3" w:rsidR="0026170C" w:rsidRP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modelín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a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0FB417BA" w14:textId="2C618563" w:rsid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plastov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á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podložk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a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A4 na modelování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1536024A" w14:textId="3446E754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plastový ubrus na stůl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1943EFF0" w14:textId="1F255C7B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malý hadřík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05AF233F" w14:textId="7759A1CA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tempery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6 - 12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barev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616E633E" w14:textId="44A0AAAF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vodové barvy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3F5AA4C5" w14:textId="006C4F7E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štětce – sada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4 - 6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</w:t>
      </w:r>
      <w:r w:rsidR="00362E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ks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(kulaté i ploché)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2276C53C" w14:textId="19E21F87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paleta na barvy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FCC9CF5" w14:textId="12E047DA" w:rsidR="00C1638D" w:rsidRPr="0026170C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kelímek (ideálně nevylévací s víčkem)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0AFEE402" w14:textId="28349C44" w:rsidR="0026170C" w:rsidRP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prašné školní křídy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23168A8B" w14:textId="05567539" w:rsidR="0026170C" w:rsidRP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voskové pastelky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 </w:t>
      </w:r>
    </w:p>
    <w:p w14:paraId="5834ACB3" w14:textId="60DBB31E" w:rsidR="0026170C" w:rsidRDefault="0026170C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lepidlo Herkules (tekuté 30 g)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1B85DF15" w14:textId="315CCB95" w:rsidR="00C1638D" w:rsidRPr="00C1638D" w:rsidRDefault="00C1638D" w:rsidP="00C1638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lastRenderedPageBreak/>
        <w:t>Věci na TV:</w:t>
      </w:r>
    </w:p>
    <w:p w14:paraId="718A5623" w14:textId="0D12457E" w:rsidR="0026170C" w:rsidRPr="0026170C" w:rsidRDefault="00362E80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2x </w:t>
      </w:r>
      <w:r w:rsid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látkový sáček na oblečení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a obuv </w:t>
      </w:r>
      <w:r w:rsid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(ne igelitová taška)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63176EC1" w14:textId="059A9CA5" w:rsidR="0026170C" w:rsidRPr="00236755" w:rsidRDefault="00C1638D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2x </w:t>
      </w:r>
      <w:r w:rsidR="0026170C"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pevnou sportovní obuv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(</w:t>
      </w:r>
      <w:r w:rsidR="00765DC9"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na ven a </w:t>
      </w:r>
      <w:r w:rsidR="0026170C"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do tělocvičny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se světlou podrážkou)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B5E709C" w14:textId="1100A8A6" w:rsidR="00765DC9" w:rsidRPr="00236755" w:rsidRDefault="0010294E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</w:t>
      </w:r>
      <w:r w:rsid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raťasy a triko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925AF34" w14:textId="17782389" w:rsidR="00236543" w:rsidRDefault="0010294E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tepláky a mikina,</w:t>
      </w:r>
    </w:p>
    <w:p w14:paraId="4287B0ED" w14:textId="17E92950" w:rsidR="0010294E" w:rsidRDefault="0010294E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! není možné cvičit v oblečení, ve kterém děti přišly do školy!</w:t>
      </w:r>
    </w:p>
    <w:p w14:paraId="1780B718" w14:textId="336C105E" w:rsidR="00C1638D" w:rsidRPr="00C1638D" w:rsidRDefault="00C1638D" w:rsidP="00C1638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t>Jiné:</w:t>
      </w:r>
    </w:p>
    <w:p w14:paraId="0BA72BB5" w14:textId="5454E09A" w:rsidR="0010294E" w:rsidRDefault="0010294E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obaly na všechny sešity a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učebnice - nutné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obalit během 1. týdne,</w:t>
      </w:r>
    </w:p>
    <w:p w14:paraId="275AED60" w14:textId="6BBCC88B" w:rsidR="00C1638D" w:rsidRPr="0026170C" w:rsidRDefault="00C1638D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vhodnou obuv na přezutí 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s pevnou patou 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(bude zůstávat v šatní skříňce)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582CEC58" w14:textId="446678CD" w:rsidR="00C1638D" w:rsidRDefault="00C1638D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oblečení na převlečení do družiny, pobyt venku, případ drobné nehody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CF26A3F" w14:textId="57DFDAA9" w:rsidR="00C1638D" w:rsidRDefault="0010294E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1x </w:t>
      </w:r>
      <w:r w:rsidR="00C1638D"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krabici papírových kapesníků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CCA6E32" w14:textId="67737491" w:rsidR="00C1638D" w:rsidRPr="00236755" w:rsidRDefault="0010294E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1x vlhčené ubrousky.</w:t>
      </w:r>
    </w:p>
    <w:p w14:paraId="1E125C38" w14:textId="77777777" w:rsidR="008C4F7B" w:rsidRDefault="008C4F7B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432008" w14:textId="77777777" w:rsidR="006B04B2" w:rsidRDefault="006B04B2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4C6D76" w14:textId="6135852E" w:rsidR="00AD64E8" w:rsidRDefault="00236543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6543">
        <w:rPr>
          <w:rFonts w:ascii="Times New Roman" w:hAnsi="Times New Roman" w:cs="Times New Roman"/>
          <w:b/>
          <w:bCs/>
          <w:sz w:val="28"/>
          <w:szCs w:val="28"/>
          <w:u w:val="single"/>
        </w:rPr>
        <w:t>Další doplňující i</w:t>
      </w:r>
      <w:r w:rsidR="00AD64E8" w:rsidRPr="00236543">
        <w:rPr>
          <w:rFonts w:ascii="Times New Roman" w:hAnsi="Times New Roman" w:cs="Times New Roman"/>
          <w:b/>
          <w:bCs/>
          <w:sz w:val="28"/>
          <w:szCs w:val="28"/>
          <w:u w:val="single"/>
        </w:rPr>
        <w:t>nformace</w:t>
      </w:r>
    </w:p>
    <w:p w14:paraId="565D8680" w14:textId="77777777" w:rsidR="008C4F7B" w:rsidRPr="00236543" w:rsidRDefault="008C4F7B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0FE4F9" w14:textId="226B32B4" w:rsidR="00BD330D" w:rsidRDefault="005C366F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První školní den bude probíhat slavnostně a v duchu uvítání dětí do školy. </w:t>
      </w:r>
    </w:p>
    <w:p w14:paraId="33E14BD9" w14:textId="71D185D9" w:rsidR="00236543" w:rsidRDefault="00893BFC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zapotřebí, aby již děti měly</w:t>
      </w:r>
      <w:r w:rsidR="00236755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 xml:space="preserve"> sebou aktovku, do n</w:t>
      </w:r>
      <w:r w:rsidR="00236755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ž s</w:t>
      </w:r>
      <w:r w:rsidR="0023675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uklidí obdržené sešity, učebnice, pracovní sešity, rozvrh hodin</w:t>
      </w:r>
      <w:r w:rsidR="0010294E">
        <w:rPr>
          <w:rFonts w:ascii="Times New Roman" w:hAnsi="Times New Roman" w:cs="Times New Roman"/>
          <w:sz w:val="28"/>
          <w:szCs w:val="28"/>
        </w:rPr>
        <w:t>.</w:t>
      </w:r>
    </w:p>
    <w:p w14:paraId="5C6CC7D3" w14:textId="22645FB7" w:rsidR="00236755" w:rsidRDefault="0010294E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Děti přinesou </w:t>
      </w:r>
      <w:r w:rsidR="00236755">
        <w:rPr>
          <w:rFonts w:ascii="Times New Roman" w:hAnsi="Times New Roman" w:cs="Times New Roman"/>
          <w:sz w:val="28"/>
          <w:szCs w:val="28"/>
        </w:rPr>
        <w:t>další důležité informace</w:t>
      </w:r>
      <w:r>
        <w:rPr>
          <w:rFonts w:ascii="Times New Roman" w:hAnsi="Times New Roman" w:cs="Times New Roman"/>
          <w:sz w:val="28"/>
          <w:szCs w:val="28"/>
        </w:rPr>
        <w:t xml:space="preserve"> a přihlášky</w:t>
      </w:r>
      <w:r w:rsidR="00236755">
        <w:rPr>
          <w:rFonts w:ascii="Times New Roman" w:hAnsi="Times New Roman" w:cs="Times New Roman"/>
          <w:sz w:val="28"/>
          <w:szCs w:val="28"/>
        </w:rPr>
        <w:t xml:space="preserve"> (o výuce, rozvrhu, o způsobu omlouvání žáků z výuky, družině, stravování, o kroužcích, možnosti doučování, o systému BAKALÁŘI, v němž naleznete známky dětí a informace o probrané látce za daný den).</w:t>
      </w:r>
    </w:p>
    <w:p w14:paraId="44BD6BBF" w14:textId="0A4A67E8" w:rsidR="00236755" w:rsidRDefault="00236755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První školní den skončí kolem 8:45 – 9:00.</w:t>
      </w:r>
    </w:p>
    <w:p w14:paraId="68B579EA" w14:textId="5F230618" w:rsidR="008C4F7B" w:rsidRDefault="00236755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Výuka jako taková </w:t>
      </w:r>
      <w:r w:rsidR="00BE35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spolu s možností využít družinu</w:t>
      </w:r>
      <w:r w:rsidR="00BE35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začne až druhý den.</w:t>
      </w:r>
    </w:p>
    <w:p w14:paraId="2727304F" w14:textId="77777777" w:rsidR="008C4F7B" w:rsidRPr="008C4F7B" w:rsidRDefault="008C4F7B" w:rsidP="00C342B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E7ABA" w14:textId="77777777" w:rsidR="008C4F7B" w:rsidRDefault="008C4F7B" w:rsidP="00C342B8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B3AB319" w14:textId="6CF64D63" w:rsidR="008C4F7B" w:rsidRDefault="008C4F7B" w:rsidP="00C342B8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pozdravem a přáním hezkého prožití prázdnin</w:t>
      </w:r>
    </w:p>
    <w:p w14:paraId="6BFEC413" w14:textId="77777777" w:rsidR="008C4F7B" w:rsidRDefault="008C4F7B" w:rsidP="00C342B8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53813D6" w14:textId="21FD79BA" w:rsidR="008C4F7B" w:rsidRDefault="0010294E" w:rsidP="00C342B8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Tým ZŠ Tlustice</w:t>
      </w:r>
    </w:p>
    <w:p w14:paraId="3AAB8859" w14:textId="77777777" w:rsidR="008C4F7B" w:rsidRDefault="008C4F7B" w:rsidP="00C342B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6D95A" w14:textId="77777777" w:rsidR="008C4F7B" w:rsidRDefault="008C4F7B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48ABBA" w14:textId="77777777" w:rsidR="008C4F7B" w:rsidRPr="008C4F7B" w:rsidRDefault="008C4F7B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66C202" w14:textId="11404984" w:rsidR="00236755" w:rsidRPr="00236755" w:rsidRDefault="00236755" w:rsidP="00C342B8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F3C9BD" w14:textId="6F00F348" w:rsidR="00AD64E8" w:rsidRPr="00AD64E8" w:rsidRDefault="00AD64E8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D64E8" w:rsidRPr="00AD64E8" w:rsidSect="00C16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7888"/>
    <w:multiLevelType w:val="hybridMultilevel"/>
    <w:tmpl w:val="79A2BC9C"/>
    <w:lvl w:ilvl="0" w:tplc="58087F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56637"/>
    <w:multiLevelType w:val="multilevel"/>
    <w:tmpl w:val="20662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C42E5"/>
    <w:multiLevelType w:val="hybridMultilevel"/>
    <w:tmpl w:val="19C61F9C"/>
    <w:lvl w:ilvl="0" w:tplc="5FDC11BE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444F3C91"/>
    <w:multiLevelType w:val="hybridMultilevel"/>
    <w:tmpl w:val="BD0275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74D92"/>
    <w:multiLevelType w:val="multilevel"/>
    <w:tmpl w:val="09762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76A78"/>
    <w:multiLevelType w:val="hybridMultilevel"/>
    <w:tmpl w:val="FB382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57E81"/>
    <w:multiLevelType w:val="hybridMultilevel"/>
    <w:tmpl w:val="BCEC2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E8"/>
    <w:rsid w:val="0010294E"/>
    <w:rsid w:val="00236543"/>
    <w:rsid w:val="00236755"/>
    <w:rsid w:val="0026170C"/>
    <w:rsid w:val="00362E80"/>
    <w:rsid w:val="005C366F"/>
    <w:rsid w:val="0065104F"/>
    <w:rsid w:val="00686657"/>
    <w:rsid w:val="006B04B2"/>
    <w:rsid w:val="006B66C3"/>
    <w:rsid w:val="00765DC9"/>
    <w:rsid w:val="00863BFF"/>
    <w:rsid w:val="00893BFC"/>
    <w:rsid w:val="008C4F7B"/>
    <w:rsid w:val="00AD64E8"/>
    <w:rsid w:val="00B46CB5"/>
    <w:rsid w:val="00BD330D"/>
    <w:rsid w:val="00BE358B"/>
    <w:rsid w:val="00C1638D"/>
    <w:rsid w:val="00C342B8"/>
    <w:rsid w:val="00D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39FC"/>
  <w15:chartTrackingRefBased/>
  <w15:docId w15:val="{CBE89E75-69A6-4872-B060-C9514124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4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4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4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4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4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4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4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4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4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4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Tereza Ošmerová</cp:lastModifiedBy>
  <cp:revision>2</cp:revision>
  <dcterms:created xsi:type="dcterms:W3CDTF">2025-08-01T07:56:00Z</dcterms:created>
  <dcterms:modified xsi:type="dcterms:W3CDTF">2025-08-01T07:56:00Z</dcterms:modified>
</cp:coreProperties>
</file>