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0E9" w:rsidRDefault="00B300E9">
      <w:pPr>
        <w:spacing w:after="0" w:line="259" w:lineRule="auto"/>
        <w:ind w:left="0" w:right="0" w:firstLine="0"/>
        <w:jc w:val="left"/>
        <w:rPr>
          <w:rFonts w:ascii="Times New Roman" w:eastAsia="Times New Roman" w:hAnsi="Times New Roman" w:cs="Times New Roman"/>
        </w:rPr>
      </w:pPr>
      <w:bookmarkStart w:id="0" w:name="_GoBack"/>
      <w:bookmarkEnd w:id="0"/>
    </w:p>
    <w:p w:rsidR="006A6273" w:rsidRDefault="00934081">
      <w:pPr>
        <w:spacing w:after="0" w:line="259" w:lineRule="auto"/>
        <w:ind w:left="0" w:right="0" w:firstLine="0"/>
        <w:jc w:val="left"/>
      </w:pPr>
      <w:r>
        <w:rPr>
          <w:rFonts w:ascii="Times New Roman" w:eastAsia="Times New Roman" w:hAnsi="Times New Roman" w:cs="Times New Roman"/>
        </w:rPr>
        <w:t xml:space="preserve"> </w:t>
      </w:r>
    </w:p>
    <w:tbl>
      <w:tblPr>
        <w:tblStyle w:val="TableGrid"/>
        <w:tblW w:w="9458" w:type="dxa"/>
        <w:tblInd w:w="-84" w:type="dxa"/>
        <w:tblCellMar>
          <w:top w:w="7" w:type="dxa"/>
          <w:left w:w="70" w:type="dxa"/>
          <w:bottom w:w="9" w:type="dxa"/>
          <w:right w:w="115" w:type="dxa"/>
        </w:tblCellMar>
        <w:tblLook w:val="04A0" w:firstRow="1" w:lastRow="0" w:firstColumn="1" w:lastColumn="0" w:noHBand="0" w:noVBand="1"/>
      </w:tblPr>
      <w:tblGrid>
        <w:gridCol w:w="4465"/>
        <w:gridCol w:w="4993"/>
      </w:tblGrid>
      <w:tr w:rsidR="006A6273">
        <w:trPr>
          <w:trHeight w:val="1400"/>
        </w:trPr>
        <w:tc>
          <w:tcPr>
            <w:tcW w:w="9458" w:type="dxa"/>
            <w:gridSpan w:val="2"/>
            <w:tcBorders>
              <w:top w:val="single" w:sz="6" w:space="0" w:color="000000"/>
              <w:left w:val="single" w:sz="6" w:space="0" w:color="000000"/>
              <w:bottom w:val="single" w:sz="6" w:space="0" w:color="000000"/>
              <w:right w:val="single" w:sz="6" w:space="0" w:color="000000"/>
            </w:tcBorders>
            <w:vAlign w:val="bottom"/>
          </w:tcPr>
          <w:p w:rsidR="006A6273" w:rsidRDefault="00934081">
            <w:pPr>
              <w:tabs>
                <w:tab w:val="center" w:pos="4878"/>
              </w:tabs>
              <w:spacing w:after="33" w:line="259" w:lineRule="auto"/>
              <w:ind w:left="0" w:right="0" w:firstLine="0"/>
              <w:jc w:val="left"/>
            </w:pPr>
            <w:r>
              <w:rPr>
                <w:b/>
              </w:rPr>
              <w:t xml:space="preserve"> </w:t>
            </w:r>
            <w:r>
              <w:rPr>
                <w:noProof/>
              </w:rPr>
              <w:drawing>
                <wp:inline distT="0" distB="0" distL="0" distR="0">
                  <wp:extent cx="666115" cy="66611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666115" cy="666115"/>
                          </a:xfrm>
                          <a:prstGeom prst="rect">
                            <a:avLst/>
                          </a:prstGeom>
                        </pic:spPr>
                      </pic:pic>
                    </a:graphicData>
                  </a:graphic>
                </wp:inline>
              </w:drawing>
            </w:r>
            <w:r>
              <w:rPr>
                <w:b/>
              </w:rPr>
              <w:tab/>
              <w:t xml:space="preserve">                  Základní škola a Mateřská škola Tlustice, okres Beroun </w:t>
            </w:r>
          </w:p>
          <w:p w:rsidR="006A6273" w:rsidRDefault="00934081">
            <w:pPr>
              <w:spacing w:after="0" w:line="259" w:lineRule="auto"/>
              <w:ind w:left="41" w:right="0" w:firstLine="0"/>
              <w:jc w:val="center"/>
            </w:pPr>
            <w:r>
              <w:rPr>
                <w:b/>
              </w:rPr>
              <w:t>Tlustice 148, 268 01 Hořovice</w:t>
            </w:r>
            <w:r>
              <w:t xml:space="preserve">   </w:t>
            </w:r>
          </w:p>
        </w:tc>
      </w:tr>
      <w:tr w:rsidR="006A6273">
        <w:trPr>
          <w:trHeight w:val="418"/>
        </w:trPr>
        <w:tc>
          <w:tcPr>
            <w:tcW w:w="9458" w:type="dxa"/>
            <w:gridSpan w:val="2"/>
            <w:tcBorders>
              <w:top w:val="single" w:sz="6" w:space="0" w:color="000000"/>
              <w:left w:val="single" w:sz="6" w:space="0" w:color="000000"/>
              <w:bottom w:val="single" w:sz="6" w:space="0" w:color="000000"/>
              <w:right w:val="single" w:sz="6" w:space="0" w:color="000000"/>
            </w:tcBorders>
            <w:vAlign w:val="bottom"/>
          </w:tcPr>
          <w:p w:rsidR="006A6273" w:rsidRDefault="00934081">
            <w:pPr>
              <w:spacing w:after="0" w:line="259" w:lineRule="auto"/>
              <w:ind w:left="42" w:right="0" w:firstLine="0"/>
              <w:jc w:val="center"/>
            </w:pPr>
            <w:r>
              <w:rPr>
                <w:b/>
              </w:rPr>
              <w:t xml:space="preserve">ŠKOLNÍ ŘÁD ZŠ </w:t>
            </w:r>
          </w:p>
        </w:tc>
      </w:tr>
      <w:tr w:rsidR="006A6273">
        <w:trPr>
          <w:trHeight w:val="298"/>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Č.</w:t>
            </w:r>
            <w:r w:rsidR="00EF1DC2">
              <w:t xml:space="preserve"> </w:t>
            </w:r>
            <w:r>
              <w:t>j.</w:t>
            </w:r>
          </w:p>
        </w:tc>
        <w:tc>
          <w:tcPr>
            <w:tcW w:w="4993" w:type="dxa"/>
            <w:tcBorders>
              <w:top w:val="single" w:sz="6" w:space="0" w:color="000000"/>
              <w:left w:val="single" w:sz="6" w:space="0" w:color="000000"/>
              <w:bottom w:val="single" w:sz="6" w:space="0" w:color="000000"/>
              <w:right w:val="single" w:sz="6" w:space="0" w:color="000000"/>
            </w:tcBorders>
          </w:tcPr>
          <w:p w:rsidR="006A6273" w:rsidRDefault="00537AC4">
            <w:pPr>
              <w:spacing w:after="0" w:line="259" w:lineRule="auto"/>
              <w:ind w:left="0" w:right="0" w:firstLine="0"/>
              <w:jc w:val="left"/>
            </w:pPr>
            <w:r>
              <w:t>144</w:t>
            </w:r>
            <w:r w:rsidR="00E444FB">
              <w:t>/202</w:t>
            </w:r>
            <w:r>
              <w:t>3</w:t>
            </w:r>
          </w:p>
        </w:tc>
      </w:tr>
      <w:tr w:rsidR="006A6273">
        <w:trPr>
          <w:trHeight w:val="566"/>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Vypracoval: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EF1DC2">
            <w:pPr>
              <w:spacing w:after="0" w:line="259" w:lineRule="auto"/>
              <w:ind w:left="0" w:right="0" w:firstLine="0"/>
              <w:jc w:val="left"/>
            </w:pPr>
            <w:r>
              <w:t>PaedDr. Karel Mužík</w:t>
            </w:r>
            <w:r w:rsidR="00434D4F">
              <w:t xml:space="preserve">, ředitel </w:t>
            </w:r>
            <w:r w:rsidR="00934081">
              <w:t xml:space="preserve">školy  </w:t>
            </w:r>
          </w:p>
        </w:tc>
      </w:tr>
      <w:tr w:rsidR="006A6273">
        <w:trPr>
          <w:trHeight w:val="566"/>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Schválil: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434D4F">
            <w:pPr>
              <w:spacing w:after="0" w:line="259" w:lineRule="auto"/>
              <w:ind w:left="0" w:right="0" w:firstLine="0"/>
              <w:jc w:val="left"/>
            </w:pPr>
            <w:r>
              <w:t xml:space="preserve">PaedDr.  Karel Mužík ředitel </w:t>
            </w:r>
            <w:r w:rsidR="00934081">
              <w:t xml:space="preserve">školy </w:t>
            </w:r>
          </w:p>
        </w:tc>
      </w:tr>
      <w:tr w:rsidR="006A6273">
        <w:trPr>
          <w:trHeight w:val="290"/>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Pedagogická rada projednala dne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D43E25">
            <w:pPr>
              <w:spacing w:after="0" w:line="259" w:lineRule="auto"/>
              <w:ind w:left="0" w:right="0" w:firstLine="0"/>
              <w:jc w:val="left"/>
            </w:pPr>
            <w:r>
              <w:t>2</w:t>
            </w:r>
            <w:r w:rsidR="00537AC4">
              <w:t>8</w:t>
            </w:r>
            <w:r w:rsidR="00434D4F">
              <w:t>.</w:t>
            </w:r>
            <w:r w:rsidR="00EF1DC2">
              <w:t xml:space="preserve"> </w:t>
            </w:r>
            <w:r w:rsidR="00434D4F">
              <w:t>8.</w:t>
            </w:r>
            <w:r w:rsidR="00EF1DC2">
              <w:t xml:space="preserve"> </w:t>
            </w:r>
            <w:r>
              <w:t>2</w:t>
            </w:r>
            <w:r w:rsidR="008E6340">
              <w:t>02</w:t>
            </w:r>
            <w:r w:rsidR="00537AC4">
              <w:t>3</w:t>
            </w:r>
          </w:p>
        </w:tc>
      </w:tr>
      <w:tr w:rsidR="006A6273">
        <w:trPr>
          <w:trHeight w:val="290"/>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Směrnice nabývá platnosti ode dne: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D92596">
            <w:pPr>
              <w:spacing w:after="0" w:line="259" w:lineRule="auto"/>
              <w:ind w:left="0" w:right="0" w:firstLine="0"/>
              <w:jc w:val="left"/>
            </w:pPr>
            <w:r>
              <w:t>4</w:t>
            </w:r>
            <w:r w:rsidR="00434D4F">
              <w:t>.</w:t>
            </w:r>
            <w:r w:rsidR="00EF1DC2">
              <w:t xml:space="preserve"> </w:t>
            </w:r>
            <w:r w:rsidR="00434D4F">
              <w:t>9.</w:t>
            </w:r>
            <w:r w:rsidR="00EF1DC2">
              <w:t xml:space="preserve"> </w:t>
            </w:r>
            <w:r w:rsidR="00D43E25">
              <w:t>20</w:t>
            </w:r>
            <w:r w:rsidR="008E6340">
              <w:t>2</w:t>
            </w:r>
            <w:r w:rsidR="00537AC4">
              <w:t>3</w:t>
            </w:r>
          </w:p>
        </w:tc>
      </w:tr>
      <w:tr w:rsidR="006A6273">
        <w:trPr>
          <w:trHeight w:val="291"/>
        </w:trPr>
        <w:tc>
          <w:tcPr>
            <w:tcW w:w="4465"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Směrnice nabývá účinnosti ode dne: </w:t>
            </w:r>
          </w:p>
        </w:tc>
        <w:tc>
          <w:tcPr>
            <w:tcW w:w="4993" w:type="dxa"/>
            <w:tcBorders>
              <w:top w:val="single" w:sz="6" w:space="0" w:color="000000"/>
              <w:left w:val="single" w:sz="6" w:space="0" w:color="000000"/>
              <w:bottom w:val="single" w:sz="6" w:space="0" w:color="000000"/>
              <w:right w:val="single" w:sz="6" w:space="0" w:color="000000"/>
            </w:tcBorders>
          </w:tcPr>
          <w:p w:rsidR="006A6273" w:rsidRDefault="00D92596" w:rsidP="00D43E25">
            <w:pPr>
              <w:spacing w:after="0" w:line="259" w:lineRule="auto"/>
              <w:ind w:left="0" w:right="0" w:firstLine="0"/>
              <w:jc w:val="left"/>
            </w:pPr>
            <w:r>
              <w:t>4</w:t>
            </w:r>
            <w:r w:rsidR="00434D4F">
              <w:t>.</w:t>
            </w:r>
            <w:r w:rsidR="00EF1DC2">
              <w:t xml:space="preserve"> </w:t>
            </w:r>
            <w:r w:rsidR="00434D4F">
              <w:t>9.</w:t>
            </w:r>
            <w:r w:rsidR="00EF1DC2">
              <w:t xml:space="preserve"> </w:t>
            </w:r>
            <w:r w:rsidR="00D43E25">
              <w:t>20</w:t>
            </w:r>
            <w:r w:rsidR="008E6340">
              <w:t>2</w:t>
            </w:r>
            <w:r w:rsidR="00537AC4">
              <w:t>3</w:t>
            </w:r>
          </w:p>
        </w:tc>
      </w:tr>
    </w:tbl>
    <w:p w:rsidR="006A6273" w:rsidRDefault="00934081">
      <w:pPr>
        <w:spacing w:after="26" w:line="259" w:lineRule="auto"/>
        <w:ind w:left="0" w:right="0" w:firstLine="0"/>
        <w:jc w:val="left"/>
      </w:pPr>
      <w:r>
        <w:t xml:space="preserve"> </w:t>
      </w:r>
    </w:p>
    <w:p w:rsidR="006A6273" w:rsidRDefault="00934081">
      <w:pPr>
        <w:pStyle w:val="Nadpis1"/>
        <w:spacing w:after="4"/>
        <w:ind w:left="-5"/>
      </w:pPr>
      <w:r>
        <w:rPr>
          <w:u w:val="none"/>
        </w:rPr>
        <w:t xml:space="preserve">Obecná ustanovení </w:t>
      </w:r>
    </w:p>
    <w:p w:rsidR="006A6273" w:rsidRDefault="00934081">
      <w:pPr>
        <w:ind w:left="-5" w:right="0"/>
      </w:pPr>
      <w:r>
        <w:t xml:space="preserve">Na základě ustanovení § 30, odst. 1) zákona č. 178/2016 Sb. o předškolním, základním středním, vyšším odborném a jiném vzdělávání (školský zákon) v platném znění vydávám jako statutární orgán školy tuto směrnici. Směrnice je součástí organizačního řádu školy. </w:t>
      </w:r>
    </w:p>
    <w:p w:rsidR="006A6273" w:rsidRDefault="00934081">
      <w:pPr>
        <w:spacing w:after="27" w:line="259" w:lineRule="auto"/>
        <w:ind w:left="0" w:right="0" w:firstLine="0"/>
        <w:jc w:val="left"/>
      </w:pPr>
      <w:r>
        <w:t xml:space="preserve"> </w:t>
      </w:r>
    </w:p>
    <w:p w:rsidR="006A6273" w:rsidRDefault="00934081">
      <w:pPr>
        <w:spacing w:line="271" w:lineRule="auto"/>
        <w:ind w:left="-5" w:right="0"/>
        <w:jc w:val="left"/>
      </w:pPr>
      <w:r>
        <w:rPr>
          <w:b/>
          <w:u w:val="single" w:color="000000"/>
        </w:rPr>
        <w:t>I. Práva a povinností žáků a jejich zákonných zástupců ve škole a podrobnosti o</w:t>
      </w:r>
      <w:r>
        <w:rPr>
          <w:b/>
        </w:rPr>
        <w:t xml:space="preserve"> </w:t>
      </w:r>
      <w:r>
        <w:rPr>
          <w:b/>
          <w:u w:val="single" w:color="000000"/>
        </w:rPr>
        <w:t>pravidlech vzájemných vztahů se zaměstnanci školy</w:t>
      </w:r>
      <w:r>
        <w:rPr>
          <w:b/>
        </w:rPr>
        <w:t xml:space="preserve"> </w:t>
      </w:r>
    </w:p>
    <w:p w:rsidR="006A6273" w:rsidRDefault="00934081">
      <w:pPr>
        <w:spacing w:after="27" w:line="259" w:lineRule="auto"/>
        <w:ind w:left="0" w:right="0" w:firstLine="0"/>
        <w:jc w:val="left"/>
      </w:pPr>
      <w:r>
        <w:t xml:space="preserve"> </w:t>
      </w:r>
    </w:p>
    <w:p w:rsidR="006A6273" w:rsidRDefault="00934081">
      <w:pPr>
        <w:pStyle w:val="Nadpis1"/>
        <w:ind w:left="-5"/>
      </w:pPr>
      <w:r>
        <w:t>A. PRÁVA A POVINNOSTI ŽÁKŮ</w:t>
      </w:r>
      <w:r>
        <w:rPr>
          <w:u w:val="none"/>
        </w:rPr>
        <w:t xml:space="preserve">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1. Žáci mají právo </w:t>
      </w:r>
    </w:p>
    <w:p w:rsidR="006A6273" w:rsidRDefault="00934081">
      <w:pPr>
        <w:numPr>
          <w:ilvl w:val="0"/>
          <w:numId w:val="1"/>
        </w:numPr>
        <w:ind w:right="0" w:hanging="281"/>
      </w:pPr>
      <w:r>
        <w:t xml:space="preserve">na vzdělávání a školské služby podle školského zákona, </w:t>
      </w:r>
    </w:p>
    <w:p w:rsidR="006A6273" w:rsidRDefault="00934081">
      <w:pPr>
        <w:numPr>
          <w:ilvl w:val="0"/>
          <w:numId w:val="1"/>
        </w:numPr>
        <w:ind w:right="0" w:hanging="281"/>
      </w:pPr>
      <w:r>
        <w:t xml:space="preserve">být informováni o průběhu a výsledcích svého vzdělávání </w:t>
      </w:r>
    </w:p>
    <w:p w:rsidR="006A6273" w:rsidRDefault="00934081">
      <w:pPr>
        <w:numPr>
          <w:ilvl w:val="0"/>
          <w:numId w:val="1"/>
        </w:numPr>
        <w:ind w:right="0" w:hanging="281"/>
      </w:pPr>
      <w:r>
        <w:t xml:space="preserve">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zdůvodnit, </w:t>
      </w:r>
    </w:p>
    <w:p w:rsidR="006A6273" w:rsidRDefault="00934081">
      <w:pPr>
        <w:numPr>
          <w:ilvl w:val="0"/>
          <w:numId w:val="1"/>
        </w:numPr>
        <w:ind w:right="0" w:hanging="281"/>
      </w:pPr>
      <w:r>
        <w:t xml:space="preserve">vyjadřovat se ke všem rozhodnutím týkajícím se podstatných záležitostí jejich vzdělávání, přičemž jejich vyjádřením musí být věnována pozornost odpovídající jejich věku a stupni vývoje, </w:t>
      </w:r>
    </w:p>
    <w:p w:rsidR="006A6273" w:rsidRDefault="00934081">
      <w:pPr>
        <w:numPr>
          <w:ilvl w:val="0"/>
          <w:numId w:val="1"/>
        </w:numPr>
        <w:ind w:right="0" w:hanging="281"/>
      </w:pPr>
      <w:r>
        <w:t xml:space="preserve">na informace a poradenskou pomoc školy v záležitostech týkajících se vzdělávání </w:t>
      </w:r>
    </w:p>
    <w:p w:rsidR="006A6273" w:rsidRDefault="00934081">
      <w:pPr>
        <w:numPr>
          <w:ilvl w:val="0"/>
          <w:numId w:val="1"/>
        </w:numPr>
        <w:ind w:right="0" w:hanging="281"/>
      </w:pPr>
      <w:r>
        <w:t xml:space="preserve">na dodržování mezinárodní konvence stanovující občanská, politická ekonomická, sociální a kulturní práva dětí (Úmluva o právech dítěte). </w:t>
      </w:r>
    </w:p>
    <w:p w:rsidR="006A6273" w:rsidRDefault="00934081">
      <w:pPr>
        <w:spacing w:after="27" w:line="259" w:lineRule="auto"/>
        <w:ind w:left="0" w:right="0" w:firstLine="0"/>
        <w:jc w:val="left"/>
      </w:pPr>
      <w:r>
        <w:t xml:space="preserve"> </w:t>
      </w:r>
    </w:p>
    <w:p w:rsidR="006A6273" w:rsidRDefault="00934081">
      <w:pPr>
        <w:pStyle w:val="Nadpis2"/>
        <w:ind w:left="-5"/>
      </w:pPr>
      <w:r>
        <w:t xml:space="preserve">2. Zákonní zástupci mají právo zejména na </w:t>
      </w:r>
    </w:p>
    <w:p w:rsidR="006A6273" w:rsidRDefault="00934081">
      <w:pPr>
        <w:numPr>
          <w:ilvl w:val="0"/>
          <w:numId w:val="2"/>
        </w:numPr>
        <w:ind w:right="0" w:hanging="281"/>
      </w:pPr>
      <w:r>
        <w:t xml:space="preserve">svobodnou volbu školy pro své dítě </w:t>
      </w:r>
    </w:p>
    <w:p w:rsidR="006A6273" w:rsidRDefault="00934081">
      <w:pPr>
        <w:numPr>
          <w:ilvl w:val="0"/>
          <w:numId w:val="2"/>
        </w:numPr>
        <w:ind w:right="0" w:hanging="281"/>
      </w:pPr>
      <w:r>
        <w:t xml:space="preserve">informace o průběhu a vzdělávání dítěte ve škole </w:t>
      </w:r>
    </w:p>
    <w:p w:rsidR="006A6273" w:rsidRDefault="00934081">
      <w:pPr>
        <w:numPr>
          <w:ilvl w:val="0"/>
          <w:numId w:val="2"/>
        </w:numPr>
        <w:ind w:right="0" w:hanging="281"/>
      </w:pPr>
      <w:r>
        <w:lastRenderedPageBreak/>
        <w:t xml:space="preserve">informace o škole podle zákona č. 106/1999 Sb. o svobodném přístupu k informacím </w:t>
      </w:r>
    </w:p>
    <w:p w:rsidR="006A6273" w:rsidRDefault="00934081">
      <w:pPr>
        <w:numPr>
          <w:ilvl w:val="0"/>
          <w:numId w:val="2"/>
        </w:numPr>
        <w:ind w:right="0" w:hanging="281"/>
      </w:pPr>
      <w:r>
        <w:t xml:space="preserve">nahlížet do výroční zprávy, pořizovat si z ní opisy a výpisy, </w:t>
      </w:r>
    </w:p>
    <w:p w:rsidR="006A6273" w:rsidRDefault="00934081">
      <w:pPr>
        <w:numPr>
          <w:ilvl w:val="0"/>
          <w:numId w:val="2"/>
        </w:numPr>
        <w:ind w:right="0" w:hanging="281"/>
      </w:pPr>
      <w:r>
        <w:t>vzdělávání svých dětí v jazyce národn</w:t>
      </w:r>
      <w:r w:rsidR="00EF1DC2">
        <w:t xml:space="preserve">ostní menšiny, a to za podmínek stanovených v </w:t>
      </w:r>
      <w:r>
        <w:t xml:space="preserve">§ 14 školského zákona </w:t>
      </w:r>
    </w:p>
    <w:p w:rsidR="006A6273" w:rsidRDefault="00934081">
      <w:pPr>
        <w:numPr>
          <w:ilvl w:val="0"/>
          <w:numId w:val="2"/>
        </w:numPr>
        <w:ind w:right="0" w:hanging="281"/>
      </w:pPr>
      <w:r>
        <w:t>na informace a poradenskou pomoc školy nebo školského po</w:t>
      </w:r>
      <w:r w:rsidR="00EF1DC2">
        <w:t xml:space="preserve">radenského zařízení v </w:t>
      </w:r>
      <w:r>
        <w:t xml:space="preserve">záležitostech týkajících se vzdělávání podle školského zákona, </w:t>
      </w:r>
    </w:p>
    <w:p w:rsidR="006A6273" w:rsidRDefault="00934081">
      <w:pPr>
        <w:numPr>
          <w:ilvl w:val="0"/>
          <w:numId w:val="2"/>
        </w:numPr>
        <w:ind w:right="0" w:hanging="281"/>
      </w:pPr>
      <w:r>
        <w:t xml:space="preserve">vzdělávání u dětí se speciálními vzdělávacími potřebami, jehož obsah, formy a metody odpovídají jejich vzdělávacím potřebám a možnostem, na vytvoření nezbytných podmínek, které toto vzdělávání umožní, a na poradenskou pomoc školy a školského poradenského zařízení, </w:t>
      </w:r>
    </w:p>
    <w:p w:rsidR="006A6273" w:rsidRDefault="00934081">
      <w:pPr>
        <w:numPr>
          <w:ilvl w:val="0"/>
          <w:numId w:val="2"/>
        </w:numPr>
        <w:ind w:right="0" w:hanging="281"/>
      </w:pPr>
      <w:r>
        <w:t xml:space="preserve">volit a být voleni do školské rady, </w:t>
      </w:r>
    </w:p>
    <w:p w:rsidR="006A6273" w:rsidRDefault="00934081">
      <w:pPr>
        <w:numPr>
          <w:ilvl w:val="0"/>
          <w:numId w:val="2"/>
        </w:numPr>
        <w:ind w:right="0" w:hanging="281"/>
      </w:pPr>
      <w:r>
        <w:t xml:space="preserve">vyjadřovat se ke všem rozhodnutím týkajícím se podstatných záležitostí vzdělávání žáka,  </w:t>
      </w:r>
    </w:p>
    <w:p w:rsidR="006A6273" w:rsidRDefault="00934081">
      <w:pPr>
        <w:numPr>
          <w:ilvl w:val="0"/>
          <w:numId w:val="2"/>
        </w:numPr>
        <w:ind w:right="0" w:hanging="281"/>
      </w:pPr>
      <w:r>
        <w:t xml:space="preserve">požádat o přezkoušení nebo komisionální přezkoušení žáka.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3. Žáci jsou povinni </w:t>
      </w:r>
    </w:p>
    <w:p w:rsidR="006A6273" w:rsidRDefault="00934081">
      <w:pPr>
        <w:numPr>
          <w:ilvl w:val="0"/>
          <w:numId w:val="3"/>
        </w:numPr>
        <w:ind w:right="0" w:hanging="281"/>
      </w:pPr>
      <w:r>
        <w:t xml:space="preserve">řádně docházet do školy nebo školského zařízení a řádně se vzdělávat, </w:t>
      </w:r>
    </w:p>
    <w:p w:rsidR="006A6273" w:rsidRDefault="00934081">
      <w:pPr>
        <w:numPr>
          <w:ilvl w:val="0"/>
          <w:numId w:val="3"/>
        </w:numPr>
        <w:ind w:right="0" w:hanging="281"/>
      </w:pPr>
      <w:r>
        <w:t xml:space="preserve">dodržovat školní a vnitřní řád a předpisy a pokyny školy a školského zařízení k ochraně zdraví a bezpečnosti, s nimiž byli seznámeni, </w:t>
      </w:r>
    </w:p>
    <w:p w:rsidR="006A6273" w:rsidRDefault="00934081">
      <w:pPr>
        <w:numPr>
          <w:ilvl w:val="0"/>
          <w:numId w:val="3"/>
        </w:numPr>
        <w:ind w:right="0" w:hanging="281"/>
      </w:pPr>
      <w:r>
        <w:t>plnit pokyny pedagogických pracovníků ško</w:t>
      </w:r>
      <w:r w:rsidR="00EF1DC2">
        <w:t xml:space="preserve">l a školských zařízení vydané v souladu s </w:t>
      </w:r>
      <w:r>
        <w:t xml:space="preserve">právními předpisy a školním nebo vnitřním řádem. </w:t>
      </w:r>
    </w:p>
    <w:p w:rsidR="006A6273" w:rsidRDefault="00934081">
      <w:pPr>
        <w:spacing w:after="27" w:line="259" w:lineRule="auto"/>
        <w:ind w:left="0" w:right="0" w:firstLine="0"/>
        <w:jc w:val="left"/>
      </w:pPr>
      <w:r>
        <w:t xml:space="preserve"> </w:t>
      </w:r>
    </w:p>
    <w:p w:rsidR="006A6273" w:rsidRDefault="00934081">
      <w:pPr>
        <w:pStyle w:val="Nadpis2"/>
        <w:ind w:left="-5"/>
      </w:pPr>
      <w:r>
        <w:t xml:space="preserve">4. Zákonní zástupci dětí a nezletilých žáků jsou povinni  </w:t>
      </w:r>
    </w:p>
    <w:p w:rsidR="006A6273" w:rsidRDefault="00934081">
      <w:pPr>
        <w:numPr>
          <w:ilvl w:val="0"/>
          <w:numId w:val="4"/>
        </w:numPr>
        <w:ind w:right="0" w:hanging="281"/>
      </w:pPr>
      <w:r>
        <w:t xml:space="preserve">zajistit, aby dítě a žák docházel řádně do školy nebo školského zařízení,  </w:t>
      </w:r>
    </w:p>
    <w:p w:rsidR="006A6273" w:rsidRDefault="00934081">
      <w:pPr>
        <w:numPr>
          <w:ilvl w:val="0"/>
          <w:numId w:val="4"/>
        </w:numPr>
        <w:ind w:right="0" w:hanging="281"/>
      </w:pPr>
      <w:r>
        <w:t xml:space="preserve">na vyzvání ředitele školy nebo školského zařízení se osobně zúčastnit projednání závažných otázek týkajících se vzdělávání dítěte nebo žáka,  </w:t>
      </w:r>
    </w:p>
    <w:p w:rsidR="006A6273" w:rsidRDefault="00934081">
      <w:pPr>
        <w:numPr>
          <w:ilvl w:val="0"/>
          <w:numId w:val="4"/>
        </w:numPr>
        <w:ind w:right="0" w:hanging="281"/>
      </w:pPr>
      <w:r>
        <w:t xml:space="preserve">informovat školu a školské zařízení o změně zdravotní způsobilosti, zdravotních obtížích dítěte nebo žáka nebo jiných závažných skutečnostech, které by mohly mít vliv na průběh vzdělávání,  </w:t>
      </w:r>
    </w:p>
    <w:p w:rsidR="006A6273" w:rsidRDefault="00934081">
      <w:pPr>
        <w:numPr>
          <w:ilvl w:val="0"/>
          <w:numId w:val="4"/>
        </w:numPr>
        <w:ind w:right="0" w:hanging="281"/>
      </w:pPr>
      <w:r>
        <w:t xml:space="preserve">dokládat důvody nepřítomnosti dítěte a žáka ve vyučování v souladu s podmínkami stanovenými školním řádem,  </w:t>
      </w:r>
    </w:p>
    <w:p w:rsidR="006A6273" w:rsidRDefault="00934081">
      <w:pPr>
        <w:numPr>
          <w:ilvl w:val="0"/>
          <w:numId w:val="4"/>
        </w:numPr>
        <w:ind w:right="0" w:hanging="281"/>
      </w:pPr>
      <w:r>
        <w:t>oznamovat škole a školskému zařízení údaje podle § 28 odst. 2 a 3 a další údaje, které jsou podstatné pro průběh vzdělávání nebo bezpečnost dít</w:t>
      </w:r>
      <w:r w:rsidR="00EF1DC2">
        <w:t xml:space="preserve">ěte a žáka, a změny </w:t>
      </w:r>
      <w:r>
        <w:t xml:space="preserve">v těchto údajích. </w:t>
      </w:r>
    </w:p>
    <w:p w:rsidR="00F46CA3" w:rsidRDefault="00934081">
      <w:pPr>
        <w:numPr>
          <w:ilvl w:val="0"/>
          <w:numId w:val="4"/>
        </w:numPr>
        <w:ind w:right="0" w:hanging="281"/>
      </w:pPr>
      <w:r>
        <w:t>doložit důvody nepřítomnosti žáka ve vyučování nejpozději do 3 kalendářních dnů od počátku nepřítomnosti žáka. Podmínky pro uvolňování žáka z vyučování a omlouvání neúčasti žáka ve vyučování stanoví školní řád následovně. Odchod žáka z vyučování před jeho ukončením je možný pouze na základě písemné omluvy rodičů, kterou žák předloží vyučujícímu hodiny (při uvolnění na jednu hodinu), nebo třídnímu učiteli – při uvolnění na více hodin.</w:t>
      </w:r>
    </w:p>
    <w:p w:rsidR="00F46CA3" w:rsidRDefault="00F46CA3" w:rsidP="00F46CA3">
      <w:pPr>
        <w:numPr>
          <w:ilvl w:val="0"/>
          <w:numId w:val="4"/>
        </w:numPr>
        <w:ind w:right="0" w:hanging="281"/>
      </w:pPr>
      <w:r>
        <w:t xml:space="preserve">doložit potvrzení o proočkování svého dítěte podle § 50 zákona 258/2000 Sb. </w:t>
      </w:r>
    </w:p>
    <w:p w:rsidR="006A6273" w:rsidRDefault="00F46CA3" w:rsidP="00F46CA3">
      <w:pPr>
        <w:ind w:left="281" w:right="0" w:firstLine="0"/>
      </w:pPr>
      <w:r w:rsidRPr="00F46CA3">
        <w:t>o ochraně veřejného zdraví a o změně některých souvisejících zákonů</w:t>
      </w:r>
      <w:r w:rsidR="00EF1DC2">
        <w:t xml:space="preserve"> (</w:t>
      </w:r>
      <w:r>
        <w:t>ve znění pozdějších předpisů</w:t>
      </w:r>
      <w:r w:rsidR="00EF1DC2">
        <w:t>) a to nejpozději v den nástupu žáka do školy.</w:t>
      </w:r>
    </w:p>
    <w:p w:rsidR="006A6273" w:rsidRDefault="00934081">
      <w:pPr>
        <w:spacing w:after="27" w:line="259" w:lineRule="auto"/>
        <w:ind w:left="0" w:right="0" w:firstLine="0"/>
        <w:jc w:val="left"/>
      </w:pPr>
      <w:r>
        <w:lastRenderedPageBreak/>
        <w:t xml:space="preserve"> </w:t>
      </w:r>
    </w:p>
    <w:p w:rsidR="006A6273" w:rsidRDefault="00934081">
      <w:pPr>
        <w:pStyle w:val="Nadpis2"/>
        <w:ind w:left="-5"/>
      </w:pPr>
      <w:r>
        <w:t xml:space="preserve">5. Pedagogičtí pracovníci mají při výkonu své pedagogické činnosti právo </w:t>
      </w:r>
    </w:p>
    <w:p w:rsidR="001D21E3" w:rsidRPr="001D21E3" w:rsidRDefault="001D21E3" w:rsidP="001D21E3">
      <w:pPr>
        <w:jc w:val="left"/>
      </w:pPr>
    </w:p>
    <w:p w:rsidR="006A6273" w:rsidRDefault="00934081" w:rsidP="001D21E3">
      <w:pPr>
        <w:numPr>
          <w:ilvl w:val="0"/>
          <w:numId w:val="5"/>
        </w:numPr>
        <w:spacing w:line="360" w:lineRule="auto"/>
        <w:ind w:right="0" w:hanging="281"/>
        <w:jc w:val="left"/>
      </w:pPr>
      <w:r>
        <w:t>na zajištění podmínek potřebných pro výkon jejich pedagogické činnosti, zejména na ochranu před fyzickým násilím nebo psychickým nátlake</w:t>
      </w:r>
      <w:r w:rsidR="001D21E3">
        <w:t xml:space="preserve">m ze strany dětí, žáků, </w:t>
      </w:r>
      <w:r>
        <w:t xml:space="preserve">nebo zákonných zástupců dětí a žáků a dalších osob, které jsou v přímém kontaktu s pedagogickým pracovníkem ve škole, </w:t>
      </w:r>
    </w:p>
    <w:p w:rsidR="006A6273" w:rsidRDefault="00934081" w:rsidP="001D21E3">
      <w:pPr>
        <w:numPr>
          <w:ilvl w:val="0"/>
          <w:numId w:val="5"/>
        </w:numPr>
        <w:spacing w:line="360" w:lineRule="auto"/>
        <w:ind w:right="0" w:hanging="281"/>
        <w:jc w:val="left"/>
      </w:pPr>
      <w:r>
        <w:t xml:space="preserve">aby nebylo do jejich přímé pedagogické činnosti zasahováno v rozporu s právními předpisy, </w:t>
      </w:r>
    </w:p>
    <w:p w:rsidR="006A6273" w:rsidRDefault="00934081" w:rsidP="001D21E3">
      <w:pPr>
        <w:numPr>
          <w:ilvl w:val="0"/>
          <w:numId w:val="5"/>
        </w:numPr>
        <w:spacing w:line="360" w:lineRule="auto"/>
        <w:ind w:right="0" w:hanging="281"/>
        <w:jc w:val="left"/>
      </w:pPr>
      <w:r>
        <w:t>na využívání metod, forem a prostředků dle vlastního uvážení v souladu se zásadami a cíli vzdělávání při přímé vyučovací, výchovné, speciálně</w:t>
      </w:r>
      <w:r w:rsidR="007860BA">
        <w:t>-</w:t>
      </w:r>
      <w:r>
        <w:t>pedagogické a pedagogicko</w:t>
      </w:r>
      <w:r w:rsidR="007860BA">
        <w:t>-</w:t>
      </w:r>
      <w:r>
        <w:t xml:space="preserve">psychologické činnosti, </w:t>
      </w:r>
    </w:p>
    <w:p w:rsidR="006A6273" w:rsidRDefault="00934081" w:rsidP="001D21E3">
      <w:pPr>
        <w:numPr>
          <w:ilvl w:val="0"/>
          <w:numId w:val="5"/>
        </w:numPr>
        <w:spacing w:line="360" w:lineRule="auto"/>
        <w:ind w:right="0" w:hanging="281"/>
        <w:jc w:val="left"/>
      </w:pPr>
      <w:r>
        <w:t xml:space="preserve">volit a být voleni do školské rady, </w:t>
      </w:r>
    </w:p>
    <w:p w:rsidR="006A6273" w:rsidRDefault="00934081" w:rsidP="001D21E3">
      <w:pPr>
        <w:numPr>
          <w:ilvl w:val="0"/>
          <w:numId w:val="5"/>
        </w:numPr>
        <w:spacing w:line="360" w:lineRule="auto"/>
        <w:ind w:right="0" w:hanging="281"/>
        <w:jc w:val="left"/>
      </w:pPr>
      <w:r>
        <w:t xml:space="preserve">na objektivní hodnocení své pedagogické činnosti. </w:t>
      </w:r>
    </w:p>
    <w:p w:rsidR="006A6273" w:rsidRDefault="006A6273">
      <w:pPr>
        <w:spacing w:after="0" w:line="259" w:lineRule="auto"/>
        <w:ind w:left="0" w:right="0" w:firstLine="0"/>
        <w:jc w:val="left"/>
      </w:pPr>
    </w:p>
    <w:p w:rsidR="006A6273" w:rsidRDefault="00934081">
      <w:pPr>
        <w:pStyle w:val="Nadpis2"/>
        <w:ind w:left="-5"/>
      </w:pPr>
      <w:r>
        <w:t xml:space="preserve">6. Pedagogický pracovník je povinen </w:t>
      </w:r>
    </w:p>
    <w:p w:rsidR="001D21E3" w:rsidRPr="001D21E3" w:rsidRDefault="001D21E3" w:rsidP="001D21E3"/>
    <w:p w:rsidR="006A6273" w:rsidRDefault="00934081" w:rsidP="001D21E3">
      <w:pPr>
        <w:numPr>
          <w:ilvl w:val="0"/>
          <w:numId w:val="6"/>
        </w:numPr>
        <w:spacing w:line="360" w:lineRule="auto"/>
        <w:ind w:right="0" w:hanging="281"/>
      </w:pPr>
      <w:r>
        <w:t xml:space="preserve">vykonávat pedagogickou činnost v souladu se zásadami a cíli vzdělávání, </w:t>
      </w:r>
    </w:p>
    <w:p w:rsidR="006A6273" w:rsidRDefault="00934081" w:rsidP="001D21E3">
      <w:pPr>
        <w:numPr>
          <w:ilvl w:val="0"/>
          <w:numId w:val="6"/>
        </w:numPr>
        <w:spacing w:line="360" w:lineRule="auto"/>
        <w:ind w:right="0" w:hanging="281"/>
      </w:pPr>
      <w:r>
        <w:t>chránit a respektovat pr</w:t>
      </w:r>
      <w:r w:rsidR="006D3533">
        <w:t xml:space="preserve">áva dítěte, žáka </w:t>
      </w:r>
    </w:p>
    <w:p w:rsidR="006A6273" w:rsidRDefault="00934081" w:rsidP="001D21E3">
      <w:pPr>
        <w:numPr>
          <w:ilvl w:val="0"/>
          <w:numId w:val="6"/>
        </w:numPr>
        <w:spacing w:line="360" w:lineRule="auto"/>
        <w:ind w:right="0" w:hanging="281"/>
      </w:pPr>
      <w:r>
        <w:t xml:space="preserve">chránit bezpečí </w:t>
      </w:r>
      <w:r w:rsidR="00151C82">
        <w:t>a zdraví dítěte, žáka</w:t>
      </w:r>
      <w:r>
        <w:t xml:space="preserve"> a předcházet všem formám rizikového chování ve školách a školských zařízeních, </w:t>
      </w:r>
    </w:p>
    <w:p w:rsidR="006A6273" w:rsidRDefault="00934081" w:rsidP="001D21E3">
      <w:pPr>
        <w:numPr>
          <w:ilvl w:val="0"/>
          <w:numId w:val="6"/>
        </w:numPr>
        <w:spacing w:line="360" w:lineRule="auto"/>
        <w:ind w:right="0" w:hanging="281"/>
      </w:pPr>
      <w:r>
        <w:t xml:space="preserve">svým přístupem k výchově a vzdělávání vytvářet pozitivní a bezpečné klima ve školním prostředí a podporovat jeho rozvoj, </w:t>
      </w:r>
    </w:p>
    <w:p w:rsidR="006A6273" w:rsidRDefault="00934081" w:rsidP="001D21E3">
      <w:pPr>
        <w:numPr>
          <w:ilvl w:val="0"/>
          <w:numId w:val="6"/>
        </w:numPr>
        <w:spacing w:line="360" w:lineRule="auto"/>
        <w:ind w:right="0" w:hanging="281"/>
      </w:pPr>
      <w:r>
        <w:t>zachovávat mlčenlivost a chránit před zneužitím osobní údaje, informace o zdravo</w:t>
      </w:r>
      <w:r w:rsidR="00151C82">
        <w:t xml:space="preserve">tním stavu dětí, žáků </w:t>
      </w:r>
      <w:r>
        <w:t xml:space="preserve">a výsledky poradenské pomoci školského poradenského zařízení a školního poradenského pracoviště, s nimiž přišel do styku, </w:t>
      </w:r>
    </w:p>
    <w:p w:rsidR="006A6273" w:rsidRDefault="00934081" w:rsidP="001D21E3">
      <w:pPr>
        <w:numPr>
          <w:ilvl w:val="0"/>
          <w:numId w:val="6"/>
        </w:numPr>
        <w:spacing w:line="360" w:lineRule="auto"/>
        <w:ind w:right="0" w:hanging="281"/>
      </w:pPr>
      <w:r>
        <w:t>posk</w:t>
      </w:r>
      <w:r w:rsidR="003D6397">
        <w:t xml:space="preserve">ytovat dítěti, žáku, </w:t>
      </w:r>
      <w:r>
        <w:t xml:space="preserve">nebo zákonnému zástupci nezletilého dítěte nebo žáka informace spojené s výchovou a vzděláváním. </w:t>
      </w:r>
    </w:p>
    <w:p w:rsidR="006A6273" w:rsidRDefault="00934081">
      <w:pPr>
        <w:spacing w:after="0" w:line="259" w:lineRule="auto"/>
        <w:ind w:left="0" w:right="0" w:firstLine="0"/>
        <w:jc w:val="left"/>
      </w:pPr>
      <w:r>
        <w:t xml:space="preserve"> </w:t>
      </w:r>
      <w:r>
        <w:br w:type="page"/>
      </w:r>
    </w:p>
    <w:p w:rsidR="006A6273" w:rsidRDefault="00934081">
      <w:pPr>
        <w:pStyle w:val="Nadpis2"/>
        <w:spacing w:after="15" w:line="259" w:lineRule="auto"/>
        <w:ind w:left="-5"/>
      </w:pPr>
      <w:r w:rsidRPr="00EF1DC2">
        <w:rPr>
          <w:u w:val="single" w:color="000000"/>
        </w:rPr>
        <w:lastRenderedPageBreak/>
        <w:t>B. CHOVÁNÍ VE ŠKOLE</w:t>
      </w:r>
      <w:r w:rsidRPr="00EF1DC2">
        <w:t xml:space="preserve"> </w:t>
      </w:r>
    </w:p>
    <w:p w:rsidR="00EF1DC2" w:rsidRPr="00EF1DC2" w:rsidRDefault="00EF1DC2" w:rsidP="00EF1DC2"/>
    <w:p w:rsidR="006A6273" w:rsidRDefault="00934081">
      <w:pPr>
        <w:numPr>
          <w:ilvl w:val="0"/>
          <w:numId w:val="7"/>
        </w:numPr>
        <w:ind w:right="0" w:hanging="269"/>
      </w:pPr>
      <w:r>
        <w:t>Žák se ve škole chová slušně k dospělým i jiným žákům školy, dbá pokynů pedagogických a provoz</w:t>
      </w:r>
      <w:r w:rsidR="00151C82">
        <w:t>ních pracovníků, dodržuje</w:t>
      </w:r>
      <w:r>
        <w:t xml:space="preserve"> řád školy. Chová se tak, aby neohrozil zdraví svoje, ani jiných osob. </w:t>
      </w:r>
    </w:p>
    <w:p w:rsidR="006A6273" w:rsidRDefault="00934081">
      <w:pPr>
        <w:spacing w:after="20" w:line="259" w:lineRule="auto"/>
        <w:ind w:left="0" w:right="0" w:firstLine="0"/>
        <w:jc w:val="left"/>
      </w:pPr>
      <w:r>
        <w:t xml:space="preserve"> </w:t>
      </w:r>
    </w:p>
    <w:p w:rsidR="006A6273" w:rsidRDefault="00934081">
      <w:pPr>
        <w:numPr>
          <w:ilvl w:val="0"/>
          <w:numId w:val="7"/>
        </w:numPr>
        <w:ind w:right="0" w:hanging="269"/>
      </w:pPr>
      <w:r>
        <w:t xml:space="preserve">Žák chodí do školy pravidelně a včas podle rozvrhu hodin a účastní se činností organizovaných školou. Účast na vyučování nepovinných předmětů a docházka do zájmových kroužků, do školní družiny je pro přihlášené žáky povinná. Odhlásit se může vždy ke konci pololetí. </w:t>
      </w:r>
    </w:p>
    <w:p w:rsidR="006A6273" w:rsidRDefault="00934081">
      <w:pPr>
        <w:spacing w:after="19" w:line="259" w:lineRule="auto"/>
        <w:ind w:left="0" w:right="0" w:firstLine="0"/>
        <w:jc w:val="left"/>
      </w:pPr>
      <w:r>
        <w:t xml:space="preserve"> </w:t>
      </w:r>
    </w:p>
    <w:p w:rsidR="006A6273" w:rsidRDefault="00934081">
      <w:pPr>
        <w:numPr>
          <w:ilvl w:val="0"/>
          <w:numId w:val="7"/>
        </w:numPr>
        <w:ind w:right="0" w:hanging="269"/>
      </w:pPr>
      <w:r>
        <w:t xml:space="preserve">Žák chodí do školy vhodně a čistě upraven a oblečen. </w:t>
      </w:r>
    </w:p>
    <w:p w:rsidR="006A6273" w:rsidRDefault="00934081">
      <w:pPr>
        <w:spacing w:after="20" w:line="259" w:lineRule="auto"/>
        <w:ind w:left="0" w:right="0" w:firstLine="0"/>
        <w:jc w:val="left"/>
      </w:pPr>
      <w:r>
        <w:t xml:space="preserve"> </w:t>
      </w:r>
    </w:p>
    <w:p w:rsidR="006A6273" w:rsidRDefault="00934081">
      <w:pPr>
        <w:numPr>
          <w:ilvl w:val="0"/>
          <w:numId w:val="7"/>
        </w:numPr>
        <w:ind w:right="0" w:hanging="269"/>
      </w:pPr>
      <w:r>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6A6273" w:rsidRDefault="00934081">
      <w:pPr>
        <w:spacing w:after="19" w:line="259" w:lineRule="auto"/>
        <w:ind w:left="0" w:right="0" w:firstLine="0"/>
        <w:jc w:val="left"/>
      </w:pPr>
      <w:r>
        <w:t xml:space="preserve"> </w:t>
      </w:r>
    </w:p>
    <w:p w:rsidR="006A6273" w:rsidRDefault="00934081">
      <w:pPr>
        <w:numPr>
          <w:ilvl w:val="0"/>
          <w:numId w:val="7"/>
        </w:numPr>
        <w:ind w:right="0" w:hanging="269"/>
      </w:pPr>
      <w:r>
        <w:t xml:space="preserve">Žák se řádně a systematicky připravuje na vyučování. </w:t>
      </w:r>
    </w:p>
    <w:p w:rsidR="006A6273" w:rsidRDefault="00934081">
      <w:pPr>
        <w:spacing w:after="19" w:line="259" w:lineRule="auto"/>
        <w:ind w:left="0" w:right="0" w:firstLine="0"/>
        <w:jc w:val="left"/>
      </w:pPr>
      <w:r>
        <w:t xml:space="preserve"> </w:t>
      </w:r>
    </w:p>
    <w:p w:rsidR="006A6273" w:rsidRDefault="00934081">
      <w:pPr>
        <w:numPr>
          <w:ilvl w:val="0"/>
          <w:numId w:val="7"/>
        </w:numPr>
        <w:ind w:right="0" w:hanging="269"/>
      </w:pPr>
      <w:r>
        <w:t xml:space="preserve">Žáci ve škole respektují zákon, který zakazuje pořizovat, rozšiřovat nebo uchovávat jakékoliv obrazové, zvukové či pohybové záznamy jiných osob (dětí i dospělých) bez jejich souhlasu. </w:t>
      </w:r>
    </w:p>
    <w:p w:rsidR="006A6273" w:rsidRDefault="00934081">
      <w:pPr>
        <w:spacing w:after="20" w:line="259" w:lineRule="auto"/>
        <w:ind w:left="0" w:right="0" w:firstLine="0"/>
        <w:jc w:val="left"/>
      </w:pPr>
      <w:r>
        <w:t xml:space="preserve"> </w:t>
      </w:r>
    </w:p>
    <w:p w:rsidR="006A6273" w:rsidRDefault="00967E36">
      <w:pPr>
        <w:numPr>
          <w:ilvl w:val="0"/>
          <w:numId w:val="7"/>
        </w:numPr>
        <w:ind w:right="0" w:hanging="269"/>
      </w:pPr>
      <w:r>
        <w:t>V prostorách školy není žákům povoleno používání</w:t>
      </w:r>
      <w:r w:rsidR="00720116">
        <w:t xml:space="preserve"> soukromých</w:t>
      </w:r>
      <w:r w:rsidR="003D6397">
        <w:t xml:space="preserve"> mobilních telefonů</w:t>
      </w:r>
      <w:r w:rsidR="00D92596">
        <w:t xml:space="preserve"> a </w:t>
      </w:r>
      <w:proofErr w:type="spellStart"/>
      <w:r w:rsidR="00D92596">
        <w:t>tabletů</w:t>
      </w:r>
      <w:proofErr w:type="spellEnd"/>
      <w:r w:rsidR="00D92596">
        <w:t>.</w:t>
      </w:r>
    </w:p>
    <w:p w:rsidR="00EF1DC2" w:rsidRDefault="00EF1DC2" w:rsidP="00EF1DC2">
      <w:pPr>
        <w:ind w:left="269" w:right="0" w:firstLine="0"/>
      </w:pPr>
    </w:p>
    <w:p w:rsidR="00EF1DC2" w:rsidRDefault="00934081">
      <w:pPr>
        <w:spacing w:after="27" w:line="259" w:lineRule="auto"/>
        <w:ind w:left="0" w:right="0" w:firstLine="0"/>
        <w:jc w:val="left"/>
      </w:pPr>
      <w:r>
        <w:t xml:space="preserve"> </w:t>
      </w:r>
    </w:p>
    <w:p w:rsidR="006A6273" w:rsidRDefault="00934081">
      <w:pPr>
        <w:pStyle w:val="Nadpis3"/>
        <w:spacing w:after="5" w:line="271" w:lineRule="auto"/>
        <w:ind w:left="-5"/>
        <w:rPr>
          <w:b/>
          <w:u w:val="none"/>
        </w:rPr>
      </w:pPr>
      <w:r>
        <w:rPr>
          <w:b/>
        </w:rPr>
        <w:t>C. CHOVÁNÍ O PŘESTÁVKÁCH</w:t>
      </w:r>
      <w:r>
        <w:rPr>
          <w:b/>
          <w:u w:val="none"/>
        </w:rPr>
        <w:t xml:space="preserve"> </w:t>
      </w:r>
    </w:p>
    <w:p w:rsidR="00EF1DC2" w:rsidRPr="00EF1DC2" w:rsidRDefault="00EF1DC2" w:rsidP="00EF1DC2"/>
    <w:p w:rsidR="006A6273" w:rsidRDefault="00934081">
      <w:pPr>
        <w:numPr>
          <w:ilvl w:val="0"/>
          <w:numId w:val="8"/>
        </w:numPr>
        <w:ind w:right="0" w:hanging="268"/>
      </w:pPr>
      <w:r>
        <w:t xml:space="preserve">V době přestávek mohou být žáci ve své třídě nebo na chodbě v druhém patře. </w:t>
      </w:r>
    </w:p>
    <w:p w:rsidR="006A6273" w:rsidRDefault="00934081">
      <w:pPr>
        <w:spacing w:after="0" w:line="259" w:lineRule="auto"/>
        <w:ind w:left="0" w:right="0" w:firstLine="0"/>
        <w:jc w:val="left"/>
      </w:pPr>
      <w:r>
        <w:t xml:space="preserve"> </w:t>
      </w:r>
    </w:p>
    <w:p w:rsidR="006A6273" w:rsidRDefault="00934081">
      <w:pPr>
        <w:numPr>
          <w:ilvl w:val="0"/>
          <w:numId w:val="8"/>
        </w:numPr>
        <w:ind w:right="0" w:hanging="268"/>
      </w:pPr>
      <w:r>
        <w:t xml:space="preserve">Žáci se během přestávek nezdržují v prostorách WC. Žáci využívají prostory WC pouze a jen k účelu místnosti určenému. </w:t>
      </w:r>
    </w:p>
    <w:p w:rsidR="006A6273" w:rsidRDefault="00934081">
      <w:pPr>
        <w:spacing w:after="0" w:line="259" w:lineRule="auto"/>
        <w:ind w:left="0" w:right="0" w:firstLine="0"/>
        <w:jc w:val="left"/>
      </w:pPr>
      <w:r>
        <w:rPr>
          <w:rFonts w:ascii="Times New Roman" w:eastAsia="Times New Roman" w:hAnsi="Times New Roman" w:cs="Times New Roman"/>
        </w:rPr>
        <w:t xml:space="preserve"> </w:t>
      </w:r>
    </w:p>
    <w:p w:rsidR="006A6273" w:rsidRDefault="00934081">
      <w:pPr>
        <w:numPr>
          <w:ilvl w:val="0"/>
          <w:numId w:val="8"/>
        </w:numPr>
        <w:ind w:right="0" w:hanging="268"/>
      </w:pPr>
      <w:r>
        <w:t xml:space="preserve">Během přestávky je žák povinen řádně si připravit pomůcky na následující vyučovací hodinu. </w:t>
      </w:r>
    </w:p>
    <w:p w:rsidR="006A6273" w:rsidRDefault="00934081">
      <w:pPr>
        <w:spacing w:after="0" w:line="259" w:lineRule="auto"/>
        <w:ind w:left="0" w:right="0" w:firstLine="0"/>
        <w:jc w:val="left"/>
      </w:pPr>
      <w:r>
        <w:t xml:space="preserve"> </w:t>
      </w:r>
    </w:p>
    <w:p w:rsidR="006A6273" w:rsidRDefault="00934081">
      <w:pPr>
        <w:numPr>
          <w:ilvl w:val="0"/>
          <w:numId w:val="8"/>
        </w:numPr>
        <w:ind w:right="0" w:hanging="268"/>
      </w:pPr>
      <w:r>
        <w:t>O přestávkách jsou okna zavřená,</w:t>
      </w:r>
      <w:r w:rsidR="005F7CE5">
        <w:t xml:space="preserve"> výjimku tvoří pouze přítomnost pedagoga, který dohlíží na větrání vzhledem k hygienickým požadavkům </w:t>
      </w:r>
      <w:r w:rsidR="0098749C">
        <w:t xml:space="preserve">KHS. </w:t>
      </w:r>
      <w:proofErr w:type="gramStart"/>
      <w:r w:rsidR="0098749C">
        <w:t>Další</w:t>
      </w:r>
      <w:r w:rsidR="005F7CE5">
        <w:t xml:space="preserve"> </w:t>
      </w:r>
      <w:r>
        <w:t xml:space="preserve"> větrání</w:t>
      </w:r>
      <w:proofErr w:type="gramEnd"/>
      <w:r>
        <w:t xml:space="preserve"> zajišťuje na počátku a během hodiny vyučující.  </w:t>
      </w:r>
    </w:p>
    <w:p w:rsidR="006A6273" w:rsidRDefault="00934081">
      <w:pPr>
        <w:spacing w:after="18" w:line="259" w:lineRule="auto"/>
        <w:ind w:left="0" w:right="0" w:firstLine="0"/>
        <w:jc w:val="left"/>
      </w:pPr>
      <w:r>
        <w:t xml:space="preserve"> </w:t>
      </w:r>
    </w:p>
    <w:p w:rsidR="006A6273" w:rsidRDefault="00934081">
      <w:pPr>
        <w:numPr>
          <w:ilvl w:val="0"/>
          <w:numId w:val="8"/>
        </w:numPr>
        <w:ind w:right="0" w:hanging="268"/>
      </w:pPr>
      <w:r>
        <w:t xml:space="preserve">V prostoru školy se žáci pohybují přiměřeným způsobem. Není dovoleno: běhat po chodbách a třídách, klouzat se, ležet na zemi, plazit se. Používat přezůvky k jiným </w:t>
      </w:r>
      <w:proofErr w:type="gramStart"/>
      <w:r>
        <w:lastRenderedPageBreak/>
        <w:t>účelům</w:t>
      </w:r>
      <w:proofErr w:type="gramEnd"/>
      <w:r>
        <w:t xml:space="preserve"> než jsou určeny, strkat se, fyzické ataky v rámci hry nebo z důvodu řešení konfliktů, příliš hlasitá komunikace. Žáci jsou povinni dodržovat zásady slušného chování a dbát na bezpečnost svou i druhých. </w:t>
      </w:r>
    </w:p>
    <w:p w:rsidR="006A6273" w:rsidRDefault="00934081">
      <w:pPr>
        <w:spacing w:after="0" w:line="259" w:lineRule="auto"/>
        <w:ind w:left="0" w:right="0" w:firstLine="0"/>
        <w:jc w:val="left"/>
      </w:pPr>
      <w:r>
        <w:t xml:space="preserve"> </w:t>
      </w:r>
    </w:p>
    <w:p w:rsidR="006A6273" w:rsidRDefault="00934081">
      <w:pPr>
        <w:numPr>
          <w:ilvl w:val="0"/>
          <w:numId w:val="8"/>
        </w:numPr>
        <w:ind w:right="0" w:hanging="268"/>
      </w:pPr>
      <w:r>
        <w:t xml:space="preserve">Po skončení poslední vyučovací hodiny si každý uklidí své pracovní místo na lavicí i pod lavicí a zvedne židli.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rPr>
          <w:b/>
        </w:rPr>
        <w:t xml:space="preserve"> </w:t>
      </w:r>
    </w:p>
    <w:p w:rsidR="006A6273" w:rsidRDefault="00934081">
      <w:pPr>
        <w:pStyle w:val="Nadpis3"/>
        <w:spacing w:after="5" w:line="271" w:lineRule="auto"/>
        <w:ind w:left="-5"/>
      </w:pPr>
      <w:r>
        <w:rPr>
          <w:b/>
        </w:rPr>
        <w:t>D. BEZPEČNOST A OCHRANA ZDRAVÍ VE ŠKOLE A ŠKOLSKÉM ZAŘÍZENÍ</w:t>
      </w:r>
      <w:r>
        <w:rPr>
          <w:b/>
          <w:u w:val="none"/>
        </w:rPr>
        <w:t xml:space="preserve"> </w:t>
      </w:r>
    </w:p>
    <w:p w:rsidR="006A6273" w:rsidRDefault="00934081">
      <w:pPr>
        <w:spacing w:after="19" w:line="259" w:lineRule="auto"/>
        <w:ind w:left="0" w:right="0" w:firstLine="0"/>
        <w:jc w:val="left"/>
      </w:pPr>
      <w:r>
        <w:t xml:space="preserve"> </w:t>
      </w:r>
    </w:p>
    <w:p w:rsidR="006A6273" w:rsidRDefault="00934081" w:rsidP="001D21E3">
      <w:pPr>
        <w:pStyle w:val="Odstavecseseznamem"/>
        <w:numPr>
          <w:ilvl w:val="0"/>
          <w:numId w:val="53"/>
        </w:numPr>
        <w:ind w:right="0"/>
      </w:pPr>
      <w:r>
        <w:t xml:space="preserve">Žáci chrání své zdraví i zdraví spolužáků; žákům jsou zakázány všechny činnosti, které jsou zdraví škodlivé (např. kouření, pití alkoholických nápojů, zneužívání návykových a zdraví škodlivých látek).  </w:t>
      </w:r>
    </w:p>
    <w:p w:rsidR="006A6273" w:rsidRDefault="00934081">
      <w:pPr>
        <w:spacing w:after="20" w:line="259" w:lineRule="auto"/>
        <w:ind w:left="0" w:right="0" w:firstLine="0"/>
        <w:jc w:val="left"/>
      </w:pPr>
      <w:r>
        <w:t xml:space="preserve"> </w:t>
      </w:r>
    </w:p>
    <w:p w:rsidR="006A6273" w:rsidRDefault="00934081" w:rsidP="001D21E3">
      <w:pPr>
        <w:pStyle w:val="Odstavecseseznamem"/>
        <w:numPr>
          <w:ilvl w:val="0"/>
          <w:numId w:val="53"/>
        </w:numPr>
        <w:ind w:right="0"/>
      </w:pPr>
      <w:r>
        <w:t>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w:t>
      </w:r>
      <w:r w:rsidR="00EF1DC2">
        <w:t xml:space="preserve">az nebo vznik škody, ke kterému došlo </w:t>
      </w:r>
      <w:r>
        <w:t>v souvislosti s činností školy</w:t>
      </w:r>
      <w:r w:rsidR="00EF1DC2">
        <w:t>,</w:t>
      </w:r>
      <w:r>
        <w:t xml:space="preserve"> hlásí bez zbytečného odkladu vyučujícímu, třídnímu učiteli nebo jinému zaměstnanci školy. </w:t>
      </w:r>
    </w:p>
    <w:p w:rsidR="006A6273" w:rsidRDefault="00934081">
      <w:pPr>
        <w:spacing w:after="16" w:line="259" w:lineRule="auto"/>
        <w:ind w:left="0" w:right="0" w:firstLine="0"/>
        <w:jc w:val="left"/>
      </w:pPr>
      <w:r>
        <w:t xml:space="preserve"> </w:t>
      </w:r>
    </w:p>
    <w:p w:rsidR="006A6273" w:rsidRDefault="00934081" w:rsidP="001D21E3">
      <w:pPr>
        <w:numPr>
          <w:ilvl w:val="0"/>
          <w:numId w:val="53"/>
        </w:numPr>
        <w:ind w:right="0"/>
      </w:pPr>
      <w:r>
        <w:t>Žák nenosí do školy předměty, které nesouvisí s</w:t>
      </w:r>
      <w:r w:rsidR="00776A17">
        <w:t> </w:t>
      </w:r>
      <w:r>
        <w:t>výukou a mohl</w:t>
      </w:r>
      <w:r w:rsidR="00776A17">
        <w:t xml:space="preserve">y by ohrozit zdraví       a </w:t>
      </w:r>
      <w:r>
        <w:t>bezpečnost jeho nebo jiných osob</w:t>
      </w:r>
      <w:r w:rsidR="0098749C">
        <w:t xml:space="preserve"> / ostré předměty, nože ani dětské střelné hračky/</w:t>
      </w:r>
      <w:r>
        <w:t xml:space="preserve">. Žák nenosí do školy nápoje, které svým tvarem a vzhledem evokují alkoholické nápoje. Žáci nepoužívají ve škole elektronickou cigaretu </w:t>
      </w:r>
      <w:r w:rsidR="00776A17">
        <w:t>bez ohledu na jakoukoliv náplň.</w:t>
      </w:r>
    </w:p>
    <w:p w:rsidR="006A6273" w:rsidRDefault="00934081">
      <w:pPr>
        <w:spacing w:after="20" w:line="259" w:lineRule="auto"/>
        <w:ind w:left="0" w:right="0" w:firstLine="0"/>
        <w:jc w:val="left"/>
      </w:pPr>
      <w:r>
        <w:t xml:space="preserve"> </w:t>
      </w:r>
    </w:p>
    <w:p w:rsidR="006A6273" w:rsidRDefault="00934081" w:rsidP="001D21E3">
      <w:pPr>
        <w:pStyle w:val="Odstavecseseznamem"/>
        <w:numPr>
          <w:ilvl w:val="0"/>
          <w:numId w:val="53"/>
        </w:numPr>
        <w:ind w:right="0"/>
      </w:pPr>
      <w:r>
        <w:t xml:space="preserve">Zvláště hrubé slovní a úmyslné </w:t>
      </w:r>
      <w:r w:rsidR="00AA4B72">
        <w:t xml:space="preserve">fyzické útoky žáka </w:t>
      </w:r>
      <w:r>
        <w:t xml:space="preserve">vůči pracovníkům školy nebo školského zařízení </w:t>
      </w:r>
      <w:r w:rsidR="0098749C">
        <w:t xml:space="preserve">i vůči spolužákům </w:t>
      </w:r>
      <w:r>
        <w:t>se vždy považují za závažné zaviněné porušení povinností stanovených tímto zákonem</w:t>
      </w:r>
      <w:r w:rsidR="0098749C">
        <w:t xml:space="preserve"> a budou se řešit ve spolupráci </w:t>
      </w:r>
      <w:proofErr w:type="gramStart"/>
      <w:r w:rsidR="0098749C">
        <w:t>s  </w:t>
      </w:r>
      <w:proofErr w:type="spellStart"/>
      <w:r w:rsidR="0098749C">
        <w:t>OSPDem</w:t>
      </w:r>
      <w:proofErr w:type="spellEnd"/>
      <w:proofErr w:type="gramEnd"/>
      <w:r w:rsidR="0098749C">
        <w:t xml:space="preserve"> a PČR.</w:t>
      </w:r>
    </w:p>
    <w:p w:rsidR="006A6273" w:rsidRDefault="00934081" w:rsidP="00EF1DC2">
      <w:pPr>
        <w:spacing w:after="0" w:line="259" w:lineRule="auto"/>
        <w:ind w:left="0" w:right="0" w:firstLine="0"/>
        <w:jc w:val="left"/>
      </w:pPr>
      <w:r>
        <w:t xml:space="preserve"> </w:t>
      </w:r>
    </w:p>
    <w:p w:rsidR="001D21E3" w:rsidRDefault="00934081" w:rsidP="001D21E3">
      <w:pPr>
        <w:pStyle w:val="Odstavecseseznamem"/>
        <w:numPr>
          <w:ilvl w:val="0"/>
          <w:numId w:val="53"/>
        </w:numPr>
        <w:ind w:right="0"/>
      </w:pPr>
      <w:r>
        <w:t>Při porušení povinností stanovených tímto školním řádem lze podle závažnosti porušení žákovi uložit (viz sankční řád):</w:t>
      </w:r>
    </w:p>
    <w:p w:rsidR="001D21E3" w:rsidRDefault="001D21E3" w:rsidP="001D21E3">
      <w:pPr>
        <w:pStyle w:val="Odstavecseseznamem"/>
      </w:pPr>
    </w:p>
    <w:p w:rsidR="006A6273" w:rsidRDefault="00934081" w:rsidP="001D21E3">
      <w:pPr>
        <w:ind w:right="0"/>
      </w:pPr>
      <w:r>
        <w:t xml:space="preserve"> </w:t>
      </w:r>
      <w:r w:rsidR="001D21E3">
        <w:t xml:space="preserve">   </w:t>
      </w:r>
      <w:r>
        <w:t>a) napome</w:t>
      </w:r>
      <w:r w:rsidR="001D21E3">
        <w:t>nutí třídního učitele</w:t>
      </w:r>
    </w:p>
    <w:p w:rsidR="006A6273" w:rsidRDefault="001D21E3" w:rsidP="001D21E3">
      <w:pPr>
        <w:pStyle w:val="Odstavecseseznamem"/>
        <w:numPr>
          <w:ilvl w:val="0"/>
          <w:numId w:val="10"/>
        </w:numPr>
        <w:ind w:right="0"/>
      </w:pPr>
      <w:r>
        <w:t>důtku třídního učitele</w:t>
      </w:r>
    </w:p>
    <w:p w:rsidR="006A6273" w:rsidRDefault="001D21E3" w:rsidP="001D21E3">
      <w:pPr>
        <w:pStyle w:val="Odstavecseseznamem"/>
        <w:numPr>
          <w:ilvl w:val="0"/>
          <w:numId w:val="10"/>
        </w:numPr>
        <w:ind w:right="0"/>
      </w:pPr>
      <w:r>
        <w:t>důtku ředitele školy</w:t>
      </w:r>
    </w:p>
    <w:p w:rsidR="0098749C" w:rsidRDefault="0098749C" w:rsidP="001D21E3">
      <w:pPr>
        <w:pStyle w:val="Odstavecseseznamem"/>
        <w:numPr>
          <w:ilvl w:val="0"/>
          <w:numId w:val="10"/>
        </w:numPr>
        <w:ind w:right="0"/>
      </w:pPr>
      <w:r>
        <w:t>snížené známky z chování</w:t>
      </w:r>
    </w:p>
    <w:p w:rsidR="001D21E3" w:rsidRDefault="001D21E3" w:rsidP="001D21E3">
      <w:pPr>
        <w:pStyle w:val="Odstavecseseznamem"/>
        <w:ind w:left="281" w:right="0" w:firstLine="0"/>
      </w:pPr>
    </w:p>
    <w:p w:rsidR="006A6273" w:rsidRDefault="00934081">
      <w:pPr>
        <w:ind w:left="-5" w:right="0"/>
      </w:pPr>
      <w:r>
        <w:t xml:space="preserve">Škola neprodleně oznámí uložení napomenutí nebo důtky a jeho důvody prokazatelným způsobem žákovi a jeho zákonnému zástupci a zaznamená je do dokumentace školy. </w:t>
      </w:r>
    </w:p>
    <w:p w:rsidR="006A6273" w:rsidRDefault="00934081">
      <w:pPr>
        <w:spacing w:after="0" w:line="259" w:lineRule="auto"/>
        <w:ind w:left="0" w:right="0" w:firstLine="0"/>
        <w:jc w:val="left"/>
      </w:pPr>
      <w:r>
        <w:rPr>
          <w:b/>
        </w:rPr>
        <w:t xml:space="preserve"> </w:t>
      </w:r>
    </w:p>
    <w:p w:rsidR="006A6273" w:rsidRDefault="00934081">
      <w:pPr>
        <w:spacing w:after="0" w:line="259" w:lineRule="auto"/>
        <w:ind w:left="0" w:right="0" w:firstLine="0"/>
        <w:jc w:val="left"/>
      </w:pPr>
      <w:r>
        <w:rPr>
          <w:b/>
        </w:rPr>
        <w:lastRenderedPageBreak/>
        <w:t xml:space="preserve"> </w:t>
      </w:r>
    </w:p>
    <w:p w:rsidR="006A6273" w:rsidRDefault="00934081">
      <w:pPr>
        <w:spacing w:after="0" w:line="259" w:lineRule="auto"/>
        <w:ind w:left="0" w:right="0" w:firstLine="0"/>
        <w:jc w:val="left"/>
      </w:pPr>
      <w:r>
        <w:rPr>
          <w:b/>
        </w:rPr>
        <w:t xml:space="preserve"> </w:t>
      </w:r>
    </w:p>
    <w:p w:rsidR="006A6273" w:rsidRDefault="00934081">
      <w:pPr>
        <w:spacing w:after="0" w:line="259" w:lineRule="auto"/>
        <w:ind w:left="0" w:right="0" w:firstLine="0"/>
        <w:jc w:val="left"/>
      </w:pPr>
      <w:r>
        <w:rPr>
          <w:b/>
        </w:rPr>
        <w:t xml:space="preserve"> </w:t>
      </w:r>
    </w:p>
    <w:p w:rsidR="006A6273" w:rsidRDefault="00934081">
      <w:pPr>
        <w:spacing w:after="0" w:line="259" w:lineRule="auto"/>
        <w:ind w:left="0" w:right="0" w:firstLine="0"/>
        <w:jc w:val="left"/>
      </w:pPr>
      <w:r>
        <w:rPr>
          <w:b/>
        </w:rPr>
        <w:t xml:space="preserve"> </w:t>
      </w:r>
    </w:p>
    <w:p w:rsidR="006A6273" w:rsidRDefault="00934081">
      <w:pPr>
        <w:spacing w:after="0" w:line="259" w:lineRule="auto"/>
        <w:ind w:left="0" w:right="0" w:firstLine="0"/>
        <w:jc w:val="left"/>
      </w:pPr>
      <w:r>
        <w:rPr>
          <w:b/>
        </w:rPr>
        <w:t xml:space="preserve"> </w:t>
      </w:r>
    </w:p>
    <w:p w:rsidR="006A6273" w:rsidRDefault="00934081">
      <w:pPr>
        <w:spacing w:line="271" w:lineRule="auto"/>
        <w:ind w:left="-5" w:right="0"/>
        <w:jc w:val="left"/>
      </w:pPr>
      <w:r>
        <w:rPr>
          <w:b/>
          <w:u w:val="single" w:color="000000"/>
        </w:rPr>
        <w:t>II. Provoz a vnitřní režim školy</w:t>
      </w:r>
      <w:r>
        <w:t xml:space="preserve"> </w:t>
      </w:r>
    </w:p>
    <w:p w:rsidR="006A6273" w:rsidRDefault="00934081">
      <w:pPr>
        <w:spacing w:after="27" w:line="259" w:lineRule="auto"/>
        <w:ind w:left="0" w:right="0" w:firstLine="0"/>
        <w:jc w:val="left"/>
      </w:pPr>
      <w:r>
        <w:rPr>
          <w:b/>
        </w:rPr>
        <w:t xml:space="preserve"> </w:t>
      </w:r>
    </w:p>
    <w:p w:rsidR="006A6273" w:rsidRDefault="00934081">
      <w:pPr>
        <w:pStyle w:val="Nadpis1"/>
        <w:ind w:left="-5"/>
      </w:pPr>
      <w:r>
        <w:t>A. REŽIM ČINNOSTI VE ŠKOLE</w:t>
      </w:r>
      <w:r>
        <w:rPr>
          <w:u w:val="none"/>
        </w:rPr>
        <w:t xml:space="preserve">  </w:t>
      </w:r>
    </w:p>
    <w:p w:rsidR="006A6273" w:rsidRDefault="00934081">
      <w:pPr>
        <w:spacing w:after="19" w:line="259" w:lineRule="auto"/>
        <w:ind w:left="0" w:right="0" w:firstLine="0"/>
        <w:jc w:val="left"/>
      </w:pPr>
      <w:r>
        <w:t xml:space="preserve"> </w:t>
      </w:r>
    </w:p>
    <w:p w:rsidR="006A6273" w:rsidRDefault="00934081">
      <w:pPr>
        <w:numPr>
          <w:ilvl w:val="0"/>
          <w:numId w:val="11"/>
        </w:numPr>
        <w:ind w:right="0" w:hanging="314"/>
      </w:pPr>
      <w:r>
        <w:t>Vyučování začíná v 8:00 hodin</w:t>
      </w:r>
      <w:r w:rsidR="0098749C">
        <w:t xml:space="preserve"> a povinností žáka je být v</w:t>
      </w:r>
      <w:r w:rsidR="00147165">
        <w:t>e třídě nejpozději v 7:5</w:t>
      </w:r>
      <w:r w:rsidR="00E444FB">
        <w:t>0</w:t>
      </w:r>
      <w:r w:rsidR="00147165">
        <w:t xml:space="preserve"> hod.</w:t>
      </w:r>
      <w:r>
        <w:t xml:space="preserve"> </w:t>
      </w:r>
      <w:r w:rsidR="00147165">
        <w:t>V</w:t>
      </w:r>
      <w:r>
        <w:t xml:space="preserve">yučování výjimečně zařazené na dřívější dobu nesmí začínat dříve než v 7 hodin. Vyučování probíhá podle časového rozvržení vyučovacích hodin a přestávek. Tyto údaje mají žáci zapsány v žákovských knížkách. Vyučování končí nejpozději do 14:25 hodin. Vyučovací hodina trvá 45 minut. V odůvodněných případech lze vyučovací hodiny dělit a spojovat, v tomto případě je odlišná doba ukončení vyučování oznámena rodičům. </w:t>
      </w:r>
    </w:p>
    <w:p w:rsidR="006A6273" w:rsidRDefault="00934081">
      <w:pPr>
        <w:spacing w:after="0" w:line="259" w:lineRule="auto"/>
        <w:ind w:left="0" w:right="0" w:firstLine="0"/>
        <w:jc w:val="left"/>
      </w:pPr>
      <w:r>
        <w:t xml:space="preserve"> </w:t>
      </w:r>
    </w:p>
    <w:p w:rsidR="006A6273" w:rsidRDefault="00934081">
      <w:pPr>
        <w:numPr>
          <w:ilvl w:val="0"/>
          <w:numId w:val="11"/>
        </w:numPr>
        <w:ind w:right="0" w:hanging="314"/>
      </w:pPr>
      <w:r>
        <w:t>Vyučování probíhá podle následujícího časového rozvržen</w:t>
      </w:r>
      <w:r w:rsidR="00EF1DC2">
        <w:t xml:space="preserve">í vyučovacích hodin </w:t>
      </w:r>
      <w:r>
        <w:t xml:space="preserve">a přestávek: </w:t>
      </w:r>
    </w:p>
    <w:p w:rsidR="006A6273" w:rsidRDefault="00934081">
      <w:pPr>
        <w:spacing w:after="0" w:line="259" w:lineRule="auto"/>
        <w:ind w:left="65" w:right="0" w:firstLine="0"/>
        <w:jc w:val="center"/>
      </w:pPr>
      <w:r>
        <w:rPr>
          <w:b/>
        </w:rPr>
        <w:t xml:space="preserve"> </w:t>
      </w:r>
    </w:p>
    <w:tbl>
      <w:tblPr>
        <w:tblStyle w:val="TableGrid"/>
        <w:tblW w:w="3836" w:type="dxa"/>
        <w:tblInd w:w="2761" w:type="dxa"/>
        <w:tblCellMar>
          <w:top w:w="11" w:type="dxa"/>
          <w:left w:w="108" w:type="dxa"/>
          <w:right w:w="115" w:type="dxa"/>
        </w:tblCellMar>
        <w:tblLook w:val="04A0" w:firstRow="1" w:lastRow="0" w:firstColumn="1" w:lastColumn="0" w:noHBand="0" w:noVBand="1"/>
      </w:tblPr>
      <w:tblGrid>
        <w:gridCol w:w="1997"/>
        <w:gridCol w:w="1839"/>
      </w:tblGrid>
      <w:tr w:rsidR="006A6273">
        <w:trPr>
          <w:trHeight w:val="577"/>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pPr>
              <w:spacing w:after="0" w:line="259" w:lineRule="auto"/>
              <w:ind w:left="4" w:right="0" w:firstLine="0"/>
              <w:jc w:val="center"/>
            </w:pPr>
            <w:r>
              <w:rPr>
                <w:b/>
              </w:rPr>
              <w:t xml:space="preserve">vyučovací </w:t>
            </w:r>
          </w:p>
          <w:p w:rsidR="006A6273" w:rsidRDefault="00934081">
            <w:pPr>
              <w:spacing w:after="0" w:line="259" w:lineRule="auto"/>
              <w:ind w:left="7" w:right="0" w:firstLine="0"/>
              <w:jc w:val="center"/>
            </w:pPr>
            <w:r>
              <w:rPr>
                <w:b/>
              </w:rPr>
              <w:t xml:space="preserve">hodina </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pPr>
              <w:spacing w:after="0" w:line="259" w:lineRule="auto"/>
              <w:ind w:left="0" w:right="0" w:firstLine="0"/>
              <w:jc w:val="center"/>
            </w:pPr>
            <w:r>
              <w:rPr>
                <w:b/>
              </w:rPr>
              <w:t xml:space="preserve">vyučovací doba </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0.</w:t>
            </w:r>
            <w:r w:rsidR="00776A17">
              <w:t xml:space="preserve"> </w:t>
            </w:r>
            <w:r>
              <w:t>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7:10 – 7:55</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8:00 – 8:45</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2.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8:55 – 9:40</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3.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10:00 – 10:45</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4.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10:55 – 11:40</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5.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11:50 – 12:35</w:t>
            </w:r>
          </w:p>
        </w:tc>
      </w:tr>
      <w:tr w:rsidR="006A6273">
        <w:trPr>
          <w:trHeight w:val="286"/>
        </w:trPr>
        <w:tc>
          <w:tcPr>
            <w:tcW w:w="1997"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6. hodina</w:t>
            </w:r>
          </w:p>
        </w:tc>
        <w:tc>
          <w:tcPr>
            <w:tcW w:w="1839" w:type="dxa"/>
            <w:tcBorders>
              <w:top w:val="single" w:sz="4" w:space="0" w:color="000000"/>
              <w:left w:val="single" w:sz="4" w:space="0" w:color="000000"/>
              <w:bottom w:val="single" w:sz="4" w:space="0" w:color="000000"/>
              <w:right w:val="single" w:sz="4" w:space="0" w:color="000000"/>
            </w:tcBorders>
          </w:tcPr>
          <w:p w:rsidR="006A6273" w:rsidRDefault="00934081" w:rsidP="00EF1DC2">
            <w:pPr>
              <w:spacing w:after="0" w:line="259" w:lineRule="auto"/>
              <w:ind w:left="0" w:right="0" w:firstLine="0"/>
              <w:jc w:val="center"/>
            </w:pPr>
            <w:r>
              <w:t>13:10 – 13:55</w:t>
            </w:r>
          </w:p>
        </w:tc>
      </w:tr>
    </w:tbl>
    <w:p w:rsidR="006A6273" w:rsidRDefault="00934081">
      <w:pPr>
        <w:spacing w:after="7" w:line="259" w:lineRule="auto"/>
        <w:ind w:left="0" w:right="0" w:firstLine="0"/>
        <w:jc w:val="left"/>
      </w:pPr>
      <w:r>
        <w:t xml:space="preserve"> </w:t>
      </w:r>
    </w:p>
    <w:p w:rsidR="006A6273" w:rsidRDefault="00934081">
      <w:pPr>
        <w:numPr>
          <w:ilvl w:val="0"/>
          <w:numId w:val="11"/>
        </w:numPr>
        <w:ind w:right="0" w:hanging="314"/>
      </w:pPr>
      <w:r>
        <w:t xml:space="preserve">Školní budova se pro žáky otevírá v 7:00 hodin a v 7:40hodin. V jinou dobu vstupují žáci do školy pouze na vyzvání zaměstnanců školy, kteří nad nimi zajišťují pedagogický dohled. Dohled nad žáky je zajištěn po celou dobu jejich pobytu ve školní budově, přehled dohledů je vyvěšen na všech úsecích, kde dohled probíhá.  </w:t>
      </w:r>
    </w:p>
    <w:p w:rsidR="006A6273" w:rsidRDefault="00934081">
      <w:pPr>
        <w:spacing w:after="20" w:line="259" w:lineRule="auto"/>
        <w:ind w:left="0" w:right="0" w:firstLine="0"/>
        <w:jc w:val="left"/>
      </w:pPr>
      <w:r>
        <w:t xml:space="preserve"> </w:t>
      </w:r>
    </w:p>
    <w:p w:rsidR="006A6273" w:rsidRDefault="00934081">
      <w:pPr>
        <w:numPr>
          <w:ilvl w:val="0"/>
          <w:numId w:val="11"/>
        </w:numPr>
        <w:ind w:right="0" w:hanging="314"/>
      </w:pPr>
      <w:r>
        <w:t>Přestávky mezi vyučovacími hodinami jsou desetiminutové. Po druhé vyučovací hodině se zařazuje přestávka v délce 20 minut. Přestá</w:t>
      </w:r>
      <w:r w:rsidR="00776A17">
        <w:t xml:space="preserve">vka mezi dopoledním </w:t>
      </w:r>
      <w:r>
        <w:t xml:space="preserve">a odpoledním vyučováním trvá 30 minut. </w:t>
      </w:r>
    </w:p>
    <w:p w:rsidR="006A6273" w:rsidRDefault="00934081">
      <w:pPr>
        <w:spacing w:after="19" w:line="259" w:lineRule="auto"/>
        <w:ind w:left="0" w:right="0" w:firstLine="0"/>
        <w:jc w:val="left"/>
      </w:pPr>
      <w:r>
        <w:t xml:space="preserve"> </w:t>
      </w:r>
    </w:p>
    <w:p w:rsidR="006A6273" w:rsidRDefault="00934081">
      <w:pPr>
        <w:numPr>
          <w:ilvl w:val="0"/>
          <w:numId w:val="11"/>
        </w:numPr>
        <w:ind w:right="0" w:hanging="314"/>
      </w:pPr>
      <w:r>
        <w:t>Po příchodu do budovy si žáci odkládají obuv a svršky v přízemí budovy na místo k tomu určené</w:t>
      </w:r>
      <w:r w:rsidR="00147165">
        <w:t xml:space="preserve"> – do skříněk.</w:t>
      </w:r>
      <w:r>
        <w:t xml:space="preserve"> Poté odcházejí do učeben. </w:t>
      </w:r>
    </w:p>
    <w:p w:rsidR="006A6273" w:rsidRDefault="00934081">
      <w:pPr>
        <w:spacing w:after="20" w:line="259" w:lineRule="auto"/>
        <w:ind w:left="0" w:right="0" w:firstLine="0"/>
        <w:jc w:val="left"/>
      </w:pPr>
      <w:r>
        <w:t xml:space="preserve"> </w:t>
      </w:r>
    </w:p>
    <w:p w:rsidR="006A6273" w:rsidRDefault="00934081">
      <w:pPr>
        <w:numPr>
          <w:ilvl w:val="0"/>
          <w:numId w:val="11"/>
        </w:numPr>
        <w:ind w:right="0" w:hanging="314"/>
      </w:pPr>
      <w:r>
        <w:lastRenderedPageBreak/>
        <w:t xml:space="preserve">Při organizaci výuky </w:t>
      </w:r>
      <w:proofErr w:type="gramStart"/>
      <w:r>
        <w:t>jinak</w:t>
      </w:r>
      <w:proofErr w:type="gramEnd"/>
      <w:r>
        <w:t xml:space="preserve"> než ve vyučovacích hodinách stanoví zařazení a délku přestávek pedagog pověřeným vedením akce podle </w:t>
      </w:r>
      <w:r w:rsidR="00776A17">
        <w:t xml:space="preserve">charakteru činnosti </w:t>
      </w:r>
      <w:r>
        <w:t xml:space="preserve">a s přihlédnutím k základním fyziologickým potřebám žáků.  </w:t>
      </w:r>
    </w:p>
    <w:p w:rsidR="006A6273" w:rsidRDefault="00934081">
      <w:pPr>
        <w:spacing w:after="20" w:line="259" w:lineRule="auto"/>
        <w:ind w:left="0" w:right="0" w:firstLine="0"/>
        <w:jc w:val="left"/>
      </w:pPr>
      <w:r>
        <w:t xml:space="preserve"> </w:t>
      </w:r>
    </w:p>
    <w:p w:rsidR="006A6273" w:rsidRDefault="00934081">
      <w:pPr>
        <w:numPr>
          <w:ilvl w:val="0"/>
          <w:numId w:val="11"/>
        </w:numPr>
        <w:spacing w:after="129"/>
        <w:ind w:right="0" w:hanging="314"/>
      </w:pPr>
      <w:r>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w:t>
      </w:r>
    </w:p>
    <w:p w:rsidR="00776A17" w:rsidRDefault="00776A17" w:rsidP="00776A17">
      <w:pPr>
        <w:numPr>
          <w:ilvl w:val="0"/>
          <w:numId w:val="11"/>
        </w:numPr>
        <w:ind w:right="0" w:hanging="314"/>
      </w:pPr>
      <w:r>
        <w:tab/>
      </w:r>
      <w:r w:rsidR="00934081">
        <w:t xml:space="preserve">Škola tvořená </w:t>
      </w:r>
      <w:proofErr w:type="gramStart"/>
      <w:r w:rsidR="00147165">
        <w:t xml:space="preserve">třemi </w:t>
      </w:r>
      <w:r w:rsidR="00934081">
        <w:t xml:space="preserve"> třídami</w:t>
      </w:r>
      <w:proofErr w:type="gramEnd"/>
      <w:r w:rsidR="00934081">
        <w:t xml:space="preserve"> prvního stupně má nejméně </w:t>
      </w:r>
      <w:r w:rsidR="00147165">
        <w:t>7</w:t>
      </w:r>
      <w:r>
        <w:t xml:space="preserve"> žáků v průměru na</w:t>
      </w:r>
    </w:p>
    <w:p w:rsidR="006A6273" w:rsidRDefault="00934081" w:rsidP="00776A17">
      <w:pPr>
        <w:ind w:left="314" w:right="0" w:firstLine="0"/>
      </w:pPr>
      <w:r>
        <w:t xml:space="preserve">1 třídu. </w:t>
      </w:r>
    </w:p>
    <w:p w:rsidR="006A6273" w:rsidRDefault="00934081">
      <w:pPr>
        <w:spacing w:after="17" w:line="259" w:lineRule="auto"/>
        <w:ind w:left="0" w:right="0" w:firstLine="0"/>
        <w:jc w:val="left"/>
      </w:pPr>
      <w:r>
        <w:t xml:space="preserve"> </w:t>
      </w:r>
    </w:p>
    <w:p w:rsidR="00776A17" w:rsidRDefault="00776A17" w:rsidP="00776A17">
      <w:pPr>
        <w:numPr>
          <w:ilvl w:val="0"/>
          <w:numId w:val="12"/>
        </w:numPr>
        <w:ind w:right="0" w:hanging="269"/>
      </w:pPr>
      <w:r>
        <w:tab/>
      </w:r>
      <w:r w:rsidR="00934081">
        <w:t xml:space="preserve">V jedné třídě </w:t>
      </w:r>
      <w:r w:rsidR="00147165">
        <w:t>mohou být</w:t>
      </w:r>
      <w:r w:rsidR="00934081">
        <w:t xml:space="preserve"> při výuce spojeni </w:t>
      </w:r>
      <w:r>
        <w:t>žáci z dvou nebo třech ročníků.</w:t>
      </w:r>
    </w:p>
    <w:p w:rsidR="00776A17" w:rsidRDefault="00776A17" w:rsidP="00776A17">
      <w:pPr>
        <w:ind w:left="269" w:right="0" w:firstLine="0"/>
      </w:pPr>
    </w:p>
    <w:p w:rsidR="00776A17" w:rsidRDefault="00934081" w:rsidP="00776A17">
      <w:pPr>
        <w:numPr>
          <w:ilvl w:val="0"/>
          <w:numId w:val="12"/>
        </w:numPr>
        <w:ind w:right="0" w:hanging="269"/>
      </w:pPr>
      <w:r>
        <w:t xml:space="preserve">Nejvyšší počet žáků ve skupině je 30. Při výuce </w:t>
      </w:r>
      <w:r w:rsidR="00776A17">
        <w:t>cizích jazyků je nejvyšší počet</w:t>
      </w:r>
    </w:p>
    <w:p w:rsidR="006A6273" w:rsidRDefault="00934081" w:rsidP="00776A17">
      <w:pPr>
        <w:ind w:left="269" w:right="0" w:firstLine="0"/>
      </w:pPr>
      <w:r>
        <w:t xml:space="preserve">žáků ve skupině 24. </w:t>
      </w:r>
    </w:p>
    <w:p w:rsidR="006A6273" w:rsidRDefault="00934081">
      <w:pPr>
        <w:spacing w:after="20" w:line="259" w:lineRule="auto"/>
        <w:ind w:left="0" w:right="0" w:firstLine="0"/>
        <w:jc w:val="left"/>
      </w:pPr>
      <w:r>
        <w:t xml:space="preserve"> </w:t>
      </w:r>
    </w:p>
    <w:p w:rsidR="006A6273" w:rsidRDefault="00934081">
      <w:pPr>
        <w:numPr>
          <w:ilvl w:val="0"/>
          <w:numId w:val="12"/>
        </w:numPr>
        <w:ind w:right="0" w:hanging="269"/>
      </w:pPr>
      <w:r>
        <w:t xml:space="preserve">Škola při vzdělávání a s ním přímo souvisejících činnostech a při poskytování školských služeb přihlíží k základním fyziologickým potřebám dětí a žáků a vytváří podmínky pro jejich zdravý vývoj a pro předcházení vzniku sociálně patologických jevů. </w:t>
      </w:r>
    </w:p>
    <w:p w:rsidR="006A6273" w:rsidRDefault="00934081">
      <w:pPr>
        <w:spacing w:after="19" w:line="259" w:lineRule="auto"/>
        <w:ind w:left="0" w:right="0" w:firstLine="0"/>
        <w:jc w:val="left"/>
      </w:pPr>
      <w:r>
        <w:t xml:space="preserve"> </w:t>
      </w:r>
    </w:p>
    <w:p w:rsidR="006A6273" w:rsidRDefault="00934081">
      <w:pPr>
        <w:numPr>
          <w:ilvl w:val="0"/>
          <w:numId w:val="12"/>
        </w:numPr>
        <w:ind w:right="0" w:hanging="269"/>
      </w:pPr>
      <w:r>
        <w:t xml:space="preserve">Škola zajišťuje bezpečnost a ochranu zdraví žáků při vzdělávání s ním přímo souvisejících činnostech a při poskytování školských služeb a poskytuje žákům nezbytné informace k zajištění bezpečnosti a ochrany zdraví. </w:t>
      </w:r>
    </w:p>
    <w:p w:rsidR="006A6273" w:rsidRDefault="00934081">
      <w:pPr>
        <w:spacing w:after="14" w:line="259" w:lineRule="auto"/>
        <w:ind w:left="0" w:right="0" w:firstLine="0"/>
        <w:jc w:val="left"/>
      </w:pPr>
      <w:r>
        <w:t xml:space="preserve"> </w:t>
      </w:r>
    </w:p>
    <w:p w:rsidR="006A6273" w:rsidRDefault="00934081">
      <w:pPr>
        <w:numPr>
          <w:ilvl w:val="0"/>
          <w:numId w:val="12"/>
        </w:numPr>
        <w:ind w:right="0" w:hanging="269"/>
      </w:pPr>
      <w:r>
        <w:t xml:space="preserve">Škola vede evidenci úrazů žáků, k nimž došlo při činnostech uvedených v odstavci 11, vyhotovuje a zasílá záznam o úrazu stanoveným orgánům a institucím.  </w:t>
      </w:r>
    </w:p>
    <w:p w:rsidR="006A6273" w:rsidRDefault="00934081">
      <w:pPr>
        <w:spacing w:after="19" w:line="259" w:lineRule="auto"/>
        <w:ind w:left="0" w:right="0" w:firstLine="0"/>
        <w:jc w:val="left"/>
      </w:pPr>
      <w:r>
        <w:t xml:space="preserve"> </w:t>
      </w:r>
    </w:p>
    <w:p w:rsidR="006A6273" w:rsidRDefault="00934081">
      <w:pPr>
        <w:numPr>
          <w:ilvl w:val="0"/>
          <w:numId w:val="12"/>
        </w:numPr>
        <w:ind w:right="0" w:hanging="269"/>
      </w:pPr>
      <w:r>
        <w:t xml:space="preserve">O všech přestávkách je umožněn pohyb dětí mimo třídu. Velké přestávky jsou za příznivého počasí určeny k pobytu dětí mimo budovu školy. </w:t>
      </w:r>
    </w:p>
    <w:p w:rsidR="006A6273" w:rsidRDefault="00934081">
      <w:pPr>
        <w:spacing w:after="20" w:line="259" w:lineRule="auto"/>
        <w:ind w:left="0" w:right="0" w:firstLine="0"/>
        <w:jc w:val="left"/>
      </w:pPr>
      <w:r>
        <w:t xml:space="preserve"> </w:t>
      </w:r>
    </w:p>
    <w:p w:rsidR="006A6273" w:rsidRDefault="00934081">
      <w:pPr>
        <w:numPr>
          <w:ilvl w:val="0"/>
          <w:numId w:val="12"/>
        </w:numPr>
        <w:ind w:right="0" w:hanging="269"/>
      </w:pPr>
      <w:r>
        <w:t>Po druhé vyučovací hodině dopoledního vyučování vyučující</w:t>
      </w:r>
      <w:r w:rsidR="00147165">
        <w:t>/</w:t>
      </w:r>
      <w:r>
        <w:t xml:space="preserve"> odvádí žáky do školní jídelny ke svačině</w:t>
      </w:r>
      <w:r w:rsidR="00147165">
        <w:t>/ žáci svačí ve třídě za dodržování hygienických pravidel</w:t>
      </w:r>
      <w:r>
        <w:t>. Dohled ve</w:t>
      </w:r>
      <w:r w:rsidR="00147165">
        <w:t xml:space="preserve">  třídě /</w:t>
      </w:r>
      <w:r>
        <w:t xml:space="preserve"> školní jídelně</w:t>
      </w:r>
      <w:r w:rsidR="00147165">
        <w:t xml:space="preserve">/ </w:t>
      </w:r>
      <w:r>
        <w:t xml:space="preserve"> vykonává dle rozpisu dohlížející pedagog. </w:t>
      </w:r>
    </w:p>
    <w:p w:rsidR="006A6273" w:rsidRDefault="00934081">
      <w:pPr>
        <w:spacing w:after="19" w:line="259" w:lineRule="auto"/>
        <w:ind w:left="0" w:right="0" w:firstLine="0"/>
        <w:jc w:val="left"/>
      </w:pPr>
      <w:r>
        <w:t xml:space="preserve"> </w:t>
      </w:r>
    </w:p>
    <w:p w:rsidR="006A6273" w:rsidRDefault="00934081">
      <w:pPr>
        <w:numPr>
          <w:ilvl w:val="0"/>
          <w:numId w:val="12"/>
        </w:numPr>
        <w:ind w:right="0" w:hanging="269"/>
      </w:pPr>
      <w:r>
        <w:t>Provoz školy probíhá ve všedních dnech, od 6.30 do 16.0</w:t>
      </w:r>
      <w:r w:rsidR="0032532F">
        <w:t xml:space="preserve">0 hodin. Úřední hodiny ředitele </w:t>
      </w:r>
      <w:r>
        <w:t xml:space="preserve">jsou vyznačeny u vstupu do školy, pracovní doba správce je uvedena u vstupu do školy. </w:t>
      </w:r>
    </w:p>
    <w:p w:rsidR="006A6273" w:rsidRDefault="00934081">
      <w:pPr>
        <w:spacing w:after="19" w:line="259" w:lineRule="auto"/>
        <w:ind w:left="0" w:right="0" w:firstLine="0"/>
        <w:jc w:val="left"/>
      </w:pPr>
      <w:r>
        <w:t xml:space="preserve"> </w:t>
      </w:r>
    </w:p>
    <w:p w:rsidR="00147165" w:rsidRDefault="00934081">
      <w:pPr>
        <w:numPr>
          <w:ilvl w:val="0"/>
          <w:numId w:val="12"/>
        </w:numPr>
        <w:ind w:right="0" w:hanging="269"/>
      </w:pPr>
      <w:r>
        <w:t>V období š</w:t>
      </w:r>
      <w:r w:rsidR="0032532F">
        <w:t>kolního vyučování může ředitel</w:t>
      </w:r>
      <w:r>
        <w:t xml:space="preserve"> školy ze závažných důvodů, zejména organizačních a technických, vyhlásit pro žáky nejvýše 5 volných dnů ve školním roce.</w:t>
      </w:r>
    </w:p>
    <w:p w:rsidR="00147165" w:rsidRDefault="00147165" w:rsidP="00147165">
      <w:pPr>
        <w:pStyle w:val="Odstavecseseznamem"/>
      </w:pPr>
    </w:p>
    <w:p w:rsidR="006A6273" w:rsidRDefault="00934081" w:rsidP="00147165">
      <w:pPr>
        <w:ind w:right="0"/>
      </w:pPr>
      <w:r>
        <w:t xml:space="preserve"> </w:t>
      </w:r>
    </w:p>
    <w:p w:rsidR="006A6273" w:rsidRDefault="00934081">
      <w:pPr>
        <w:spacing w:after="19" w:line="259" w:lineRule="auto"/>
        <w:ind w:left="0" w:right="0" w:firstLine="0"/>
        <w:jc w:val="left"/>
      </w:pPr>
      <w:r>
        <w:t xml:space="preserve"> </w:t>
      </w:r>
    </w:p>
    <w:p w:rsidR="006A6273" w:rsidRDefault="00934081">
      <w:pPr>
        <w:numPr>
          <w:ilvl w:val="0"/>
          <w:numId w:val="12"/>
        </w:numPr>
        <w:ind w:right="0" w:hanging="269"/>
      </w:pPr>
      <w:r>
        <w:lastRenderedPageBreak/>
        <w:t>Za pobyt žáka ve školní družině platí zástupci žáka poplate</w:t>
      </w:r>
      <w:r w:rsidR="0032532F">
        <w:t xml:space="preserve">k. Výši úplaty stanoví ředitel </w:t>
      </w:r>
      <w:r>
        <w:t>školy ve směrnici pro činnost školní družiny a zveřejňuje na veřejně přístupném místě. Poplatek je splatný předem – žák může být zapsán do školní družiny až po úhradě poplatku. O snížení nebo prominutí úplaty, zejména v případě dětí nebo žáků se sociálním zn</w:t>
      </w:r>
      <w:r w:rsidR="0032532F">
        <w:t xml:space="preserve">evýhodněním, rozhoduje ředitel </w:t>
      </w:r>
      <w:r>
        <w:t>školy</w:t>
      </w:r>
      <w:r w:rsidR="00454B9B">
        <w:t xml:space="preserve"> </w:t>
      </w:r>
      <w:proofErr w:type="gramStart"/>
      <w:r w:rsidR="00454B9B">
        <w:t xml:space="preserve">a </w:t>
      </w:r>
      <w:r>
        <w:t xml:space="preserve"> podrobnosti</w:t>
      </w:r>
      <w:proofErr w:type="gramEnd"/>
      <w:r>
        <w:t xml:space="preserve"> jsou opět uvedeny ve směrnici pro činnost školní družiny.  </w:t>
      </w:r>
    </w:p>
    <w:p w:rsidR="006A6273" w:rsidRDefault="00934081">
      <w:pPr>
        <w:spacing w:after="0" w:line="259" w:lineRule="auto"/>
        <w:ind w:left="0" w:right="0" w:firstLine="0"/>
        <w:jc w:val="left"/>
      </w:pPr>
      <w:r>
        <w:t xml:space="preserve"> </w:t>
      </w:r>
    </w:p>
    <w:p w:rsidR="006A6273" w:rsidRDefault="00934081">
      <w:pPr>
        <w:spacing w:after="20" w:line="259" w:lineRule="auto"/>
        <w:ind w:left="0" w:right="0" w:firstLine="0"/>
        <w:jc w:val="left"/>
      </w:pPr>
      <w:r>
        <w:t xml:space="preserve"> </w:t>
      </w:r>
    </w:p>
    <w:p w:rsidR="006A6273" w:rsidRDefault="00934081">
      <w:pPr>
        <w:numPr>
          <w:ilvl w:val="0"/>
          <w:numId w:val="12"/>
        </w:numPr>
        <w:ind w:right="0" w:hanging="269"/>
      </w:pPr>
      <w:r>
        <w:t xml:space="preserve">Vyžadují-li to speciální vzdělávací potřeby žáka, zpracovává škola individuální vzdělávací plán (IVP). IVP se zpracovává na základě doporučení školského poradenského zařízení a žádosti zákonného zástupce žáka. </w:t>
      </w:r>
    </w:p>
    <w:p w:rsidR="006A6273" w:rsidRDefault="00934081">
      <w:pPr>
        <w:spacing w:after="0" w:line="259" w:lineRule="auto"/>
        <w:ind w:left="0" w:right="0" w:firstLine="0"/>
        <w:jc w:val="left"/>
      </w:pPr>
      <w:r>
        <w:t xml:space="preserve"> </w:t>
      </w:r>
    </w:p>
    <w:p w:rsidR="006A6273" w:rsidRDefault="00934081">
      <w:pPr>
        <w:numPr>
          <w:ilvl w:val="0"/>
          <w:numId w:val="12"/>
        </w:numPr>
        <w:ind w:right="0" w:hanging="269"/>
      </w:pPr>
      <w:r>
        <w:t xml:space="preserve">Podpůrná opatření škola poskytuje </w:t>
      </w:r>
      <w:proofErr w:type="spellStart"/>
      <w:r>
        <w:t>bezodkladě</w:t>
      </w:r>
      <w:proofErr w:type="spellEnd"/>
      <w:r>
        <w:t xml:space="preserve"> po obdržení doporučení školského poradenského zařízení a udělení písemného informovaného souhlasu zákonného zástupce. </w:t>
      </w:r>
    </w:p>
    <w:p w:rsidR="006A6273" w:rsidRDefault="006A6273">
      <w:pPr>
        <w:spacing w:after="0" w:line="259" w:lineRule="auto"/>
        <w:ind w:left="0" w:right="0" w:firstLine="0"/>
        <w:jc w:val="left"/>
      </w:pPr>
    </w:p>
    <w:p w:rsidR="006A6273" w:rsidRDefault="00934081">
      <w:pPr>
        <w:spacing w:after="0" w:line="259" w:lineRule="auto"/>
        <w:ind w:left="0" w:right="0" w:firstLine="0"/>
        <w:jc w:val="left"/>
      </w:pPr>
      <w:r>
        <w:t xml:space="preserve"> </w:t>
      </w:r>
    </w:p>
    <w:p w:rsidR="006A6273" w:rsidRDefault="00934081">
      <w:pPr>
        <w:pStyle w:val="Nadpis1"/>
        <w:ind w:left="-5"/>
      </w:pPr>
      <w:r>
        <w:t>B. REŽIM PŘI AKCÍCH MIMO ŠKOLU</w:t>
      </w:r>
      <w:r>
        <w:rPr>
          <w:u w:val="none"/>
        </w:rPr>
        <w:t xml:space="preserve">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Bezpečnost a ochranu zdraví žáků při akcích a vzdělávání mimo místo, kde se uskutečňuje vzdělávání, zajišťuje škola vždy nejméně jedním zaměstnancem </w:t>
      </w:r>
      <w:proofErr w:type="gramStart"/>
      <w:r>
        <w:t>školy - pedagogickým</w:t>
      </w:r>
      <w:proofErr w:type="gramEnd"/>
      <w:r>
        <w:t xml:space="preserve"> pracovníkem. Společně s ním může akci zajišťovat i zaměstnanec, který není pedagogickým pracovníkem, pokud je zletilý a způsobilý k právním úkonům.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Při organizaci výuky při akcích souvisejících s výchovně vzdělávací činností školy mimo místo, kde se uskutečňuje vzdělávání, stanoví zařazení a délku přestávek pedagog pověřeným vedením akce, podle charakteru činno</w:t>
      </w:r>
      <w:r w:rsidR="000F62D7">
        <w:t>sti a s přihlédnu</w:t>
      </w:r>
      <w:r>
        <w:t xml:space="preserve"> k základním fyziologickým potřebám žáků.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w:t>
      </w:r>
      <w:r w:rsidR="007860BA">
        <w:t xml:space="preserve">a </w:t>
      </w:r>
      <w:r w:rsidR="0032532F">
        <w:t>ochrany zdraví žáků ředitel</w:t>
      </w:r>
      <w:r>
        <w:t xml:space="preserve">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w:t>
      </w:r>
      <w:r w:rsidR="0032532F">
        <w:t>ovým rozpisem uvede ředitel</w:t>
      </w:r>
      <w:r>
        <w:t xml:space="preserve"> školy jména doprovázejících osob.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w:t>
      </w:r>
      <w:r w:rsidR="00454B9B">
        <w:t xml:space="preserve">m </w:t>
      </w:r>
      <w:r>
        <w:lastRenderedPageBreak/>
        <w:t xml:space="preserve">zákonným zástupcům </w:t>
      </w:r>
      <w:proofErr w:type="gramStart"/>
      <w:r>
        <w:t>žáků</w:t>
      </w:r>
      <w:proofErr w:type="gramEnd"/>
      <w:r>
        <w:t xml:space="preserve"> a to zápisem do žákovské knížky, nebo jinou písemnou informací.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Pro pořádání mimoškolních akcí platí zvláštní směrnice školy zahrnující i oblast bezpečnosti a ochrany zdraví žáků: -směrnice pro školy v </w:t>
      </w:r>
      <w:proofErr w:type="gramStart"/>
      <w:r>
        <w:t>přírodě,  -</w:t>
      </w:r>
      <w:proofErr w:type="gramEnd"/>
      <w:r>
        <w:t>školní výlety. Za dodržování předpisů o BOZP odpovídá vedoucí</w:t>
      </w:r>
      <w:r w:rsidR="001D21E3">
        <w:t xml:space="preserve"> akce, který je určen ředitelem</w:t>
      </w:r>
      <w:r>
        <w:t xml:space="preserve"> školy. </w:t>
      </w:r>
    </w:p>
    <w:p w:rsidR="006A6273" w:rsidRDefault="00934081">
      <w:pPr>
        <w:spacing w:after="21" w:line="259" w:lineRule="auto"/>
        <w:ind w:left="0" w:right="0" w:firstLine="0"/>
        <w:jc w:val="left"/>
      </w:pPr>
      <w:r>
        <w:t xml:space="preserve"> </w:t>
      </w:r>
    </w:p>
    <w:p w:rsidR="006A6273" w:rsidRDefault="00934081">
      <w:pPr>
        <w:numPr>
          <w:ilvl w:val="0"/>
          <w:numId w:val="13"/>
        </w:numPr>
        <w:ind w:right="0"/>
      </w:pPr>
      <w:r>
        <w:t xml:space="preserve">Součástí výuky je také výuka plavání v pěti ročnících prvního stupně. Do výuky mohou být zařazeny také další aktivity jako bruslení, školy v </w:t>
      </w:r>
      <w:proofErr w:type="gramStart"/>
      <w:r>
        <w:t>přírodě,</w:t>
      </w:r>
      <w:proofErr w:type="gramEnd"/>
      <w:r>
        <w:t xml:space="preserve"> atd. Těchto aktivit se mohou účastnit pouze žáci zdravotně způsobilí, jejichž rodiče o tom dodají škole písemné lékařské potvrzení ne starší jednoho roku.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Chování žáka na mimoškolních akcích je součástí celkového hodnocení žáka včetně klasifikace na vysvědčení.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 xml:space="preserve">Při zapojení školy do soutěží, bezpečnost a ochranu zdraví žáků po dobu dopravy na soutěže a ze soutěží, zajišťuje vysílající škola, pokud se se zákonným zástupcem žáka nedohodne jinak. V průběhu soutěže zajišťuje bezpečnost a ochranu zdraví žáků organizátor. </w:t>
      </w:r>
    </w:p>
    <w:p w:rsidR="006A6273" w:rsidRDefault="00934081">
      <w:pPr>
        <w:spacing w:after="0" w:line="259" w:lineRule="auto"/>
        <w:ind w:left="0" w:right="0" w:firstLine="0"/>
        <w:jc w:val="left"/>
      </w:pPr>
      <w:r>
        <w:t xml:space="preserve"> </w:t>
      </w:r>
    </w:p>
    <w:p w:rsidR="006A6273" w:rsidRDefault="00934081">
      <w:pPr>
        <w:numPr>
          <w:ilvl w:val="0"/>
          <w:numId w:val="13"/>
        </w:numPr>
        <w:ind w:right="0"/>
      </w:pPr>
      <w:r>
        <w:t>U sportovních soutěží, uměleckých soutěží a dalších soutěží, kde to charakter soutěže vyžaduje a je to dáno organizačním řádem soutěže, z</w:t>
      </w:r>
      <w:r w:rsidR="00776A17">
        <w:t xml:space="preserve">ajišťuje bezpečnost </w:t>
      </w:r>
      <w:r>
        <w:t xml:space="preserve">a ochranu zdraví žáků vysílající škola v plném rozsahu, pokud se se zákonným zástupcem žáka nedohodne jinak. </w:t>
      </w:r>
    </w:p>
    <w:p w:rsidR="006A6273" w:rsidRDefault="00934081">
      <w:pPr>
        <w:spacing w:after="27" w:line="259" w:lineRule="auto"/>
        <w:ind w:left="0" w:right="0" w:firstLine="0"/>
        <w:jc w:val="left"/>
      </w:pPr>
      <w:r>
        <w:t xml:space="preserve"> </w:t>
      </w:r>
    </w:p>
    <w:p w:rsidR="006A6273" w:rsidRDefault="00934081">
      <w:pPr>
        <w:pStyle w:val="Nadpis2"/>
        <w:spacing w:after="5"/>
        <w:ind w:left="-5"/>
      </w:pPr>
      <w:r>
        <w:rPr>
          <w:u w:val="single" w:color="000000"/>
        </w:rPr>
        <w:t>C. DOCHÁZKA DO ŠKOLY</w:t>
      </w:r>
      <w:r>
        <w:t xml:space="preserve"> </w:t>
      </w:r>
    </w:p>
    <w:p w:rsidR="006A6273" w:rsidRDefault="00934081">
      <w:pPr>
        <w:spacing w:after="0" w:line="259" w:lineRule="auto"/>
        <w:ind w:left="0" w:right="0" w:firstLine="0"/>
        <w:jc w:val="left"/>
      </w:pPr>
      <w:r>
        <w:t xml:space="preserve"> </w:t>
      </w:r>
    </w:p>
    <w:p w:rsidR="006A6273" w:rsidRDefault="00934081">
      <w:pPr>
        <w:numPr>
          <w:ilvl w:val="0"/>
          <w:numId w:val="14"/>
        </w:numPr>
        <w:ind w:right="0"/>
      </w:pPr>
      <w:r>
        <w:t xml:space="preserve">Zákonný zástupce žáka je povinen doložit důvody nepřítomnosti žáka ve vyučování nejpozději do 3 kalendářních dnů od počátku nepřítomnosti </w:t>
      </w:r>
      <w:proofErr w:type="gramStart"/>
      <w:r>
        <w:t>žáka - písemně</w:t>
      </w:r>
      <w:proofErr w:type="gramEnd"/>
      <w:r>
        <w:t xml:space="preserve"> nebo telefonicky. Po návratu žáka do školy písemně na omluvném listu v žákovské knížce. Omluvu podepisuje jeden ze zákonných zástupců žáka. Při podezření na neomluvenou absenci si třídní učitel nebo jiný vyučující může vyžádat prostřednictvím zástupců žáka lékařské potvrzení. Omluvenku předloží žák třídnímu učiteli ihned po návratu do školy. Absenci žáka omlouvají zákonní zástupci žáka. Z jedné vyučovací hodiny uvolňuje příslušný vyučující, na delší dobu uvolňuje třídní učitel.  </w:t>
      </w:r>
    </w:p>
    <w:p w:rsidR="006A6273" w:rsidRDefault="00934081">
      <w:pPr>
        <w:spacing w:after="0" w:line="259" w:lineRule="auto"/>
        <w:ind w:left="0" w:right="0" w:firstLine="0"/>
        <w:jc w:val="left"/>
      </w:pPr>
      <w:r>
        <w:lastRenderedPageBreak/>
        <w:t xml:space="preserve"> </w:t>
      </w:r>
    </w:p>
    <w:p w:rsidR="006A6273" w:rsidRDefault="009A7B6B">
      <w:pPr>
        <w:numPr>
          <w:ilvl w:val="0"/>
          <w:numId w:val="14"/>
        </w:numPr>
        <w:ind w:right="0"/>
      </w:pPr>
      <w:r>
        <w:t>Ředitel</w:t>
      </w:r>
      <w:r w:rsidR="00934081">
        <w:t xml:space="preserve">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w:t>
      </w:r>
      <w:r w:rsidR="00475160">
        <w:t xml:space="preserve">edmětu tělesná výchova ředitel </w:t>
      </w:r>
      <w:r w:rsidR="00934081">
        <w:t xml:space="preserve">školy uvolní žáka z vyučování na písemné doporučení registrujícího lékaře nebo odborného lékaře. Na první nebo poslední vyučovací hodinu může být žák uvolněn se souhlasem zákonného zástupce bez náhrady.  </w:t>
      </w:r>
    </w:p>
    <w:p w:rsidR="006A6273" w:rsidRDefault="00934081">
      <w:pPr>
        <w:spacing w:after="27" w:line="259" w:lineRule="auto"/>
        <w:ind w:left="0" w:right="0" w:firstLine="0"/>
        <w:jc w:val="left"/>
      </w:pPr>
      <w:r>
        <w:rPr>
          <w:b/>
        </w:rPr>
        <w:t xml:space="preserve"> </w:t>
      </w:r>
    </w:p>
    <w:p w:rsidR="006A6273" w:rsidRDefault="00934081">
      <w:pPr>
        <w:pStyle w:val="Nadpis2"/>
        <w:spacing w:after="5"/>
        <w:ind w:left="-5"/>
      </w:pPr>
      <w:r>
        <w:rPr>
          <w:u w:val="single" w:color="000000"/>
        </w:rPr>
        <w:t>D. ZAMĚSTNANCI ŠKOLY</w:t>
      </w:r>
      <w:r>
        <w:t xml:space="preserve"> </w:t>
      </w:r>
    </w:p>
    <w:p w:rsidR="006A6273" w:rsidRDefault="00934081">
      <w:pPr>
        <w:spacing w:after="0" w:line="259" w:lineRule="auto"/>
        <w:ind w:left="0" w:right="0" w:firstLine="0"/>
        <w:jc w:val="left"/>
      </w:pPr>
      <w:r>
        <w:t xml:space="preserve"> </w:t>
      </w:r>
    </w:p>
    <w:p w:rsidR="000447AF" w:rsidRDefault="00776A17">
      <w:pPr>
        <w:numPr>
          <w:ilvl w:val="0"/>
          <w:numId w:val="15"/>
        </w:numPr>
        <w:ind w:right="0" w:hanging="268"/>
      </w:pPr>
      <w:r>
        <w:tab/>
      </w:r>
      <w:r w:rsidR="00934081">
        <w:t>Učitelé věnují individuální péči dětem z málo podnětného rodinného prostředí, dětem se zdravotními problémy, dbají, aby se zdraví žáka a zdravý vývoj nenarušil činností školy. Berou ohled na výsledky lékařských vyšetření, zpráv o vyšetř</w:t>
      </w:r>
      <w:r w:rsidR="007860BA">
        <w:t xml:space="preserve">ení v </w:t>
      </w:r>
      <w:r w:rsidR="009A7B6B">
        <w:t>PPP</w:t>
      </w:r>
      <w:r w:rsidR="00934081">
        <w:t xml:space="preserve"> a na sdělení rodičů o dítěti. Třídní učitelé průběžně seznamují ostatní pedagogy o nových skutečnostech zjištěnýc</w:t>
      </w:r>
      <w:r w:rsidR="000447AF">
        <w:t xml:space="preserve">h u žáka – problémy </w:t>
      </w:r>
      <w:r w:rsidR="00934081">
        <w:t>s chováním, prospěchem, zdravotní a rodinné problémy. Všichni vyučující zajišťují bezpečnost a ochranu zdraví žáků při činnostech, které přímo</w:t>
      </w:r>
      <w:r w:rsidR="000447AF">
        <w:t xml:space="preserve"> </w:t>
      </w:r>
      <w:r w:rsidR="00934081">
        <w:t>s</w:t>
      </w:r>
      <w:r w:rsidR="000447AF">
        <w:t>ouvisejí s výchovou a vzděláním.</w:t>
      </w:r>
    </w:p>
    <w:p w:rsidR="000447AF" w:rsidRDefault="000447AF" w:rsidP="000447AF">
      <w:pPr>
        <w:ind w:left="268" w:right="0" w:firstLine="0"/>
      </w:pPr>
    </w:p>
    <w:p w:rsidR="000447AF" w:rsidRDefault="000447AF" w:rsidP="000447AF">
      <w:pPr>
        <w:numPr>
          <w:ilvl w:val="0"/>
          <w:numId w:val="15"/>
        </w:numPr>
        <w:ind w:right="0" w:hanging="268"/>
      </w:pPr>
      <w:r>
        <w:tab/>
      </w:r>
      <w:r w:rsidR="00934081">
        <w:t>Pravidelně a soustavně informují zástupce žáka o prospěchu žáka, sdělují jim všechny závažné známky. Informují je o každém mimo</w:t>
      </w:r>
      <w:r>
        <w:t>řádném zhoršení prospěchu žáka.</w:t>
      </w:r>
    </w:p>
    <w:p w:rsidR="000447AF" w:rsidRDefault="000447AF" w:rsidP="000447AF">
      <w:pPr>
        <w:ind w:left="268" w:right="0" w:firstLine="0"/>
      </w:pPr>
    </w:p>
    <w:p w:rsidR="000447AF" w:rsidRDefault="000447AF" w:rsidP="000447AF">
      <w:pPr>
        <w:numPr>
          <w:ilvl w:val="0"/>
          <w:numId w:val="15"/>
        </w:numPr>
        <w:ind w:right="0" w:hanging="268"/>
      </w:pPr>
      <w:r>
        <w:tab/>
      </w:r>
      <w:r w:rsidR="00934081">
        <w:t>Učitelé evidují a kontrolují absenci žáků. Vyžadují od rodičů omluvu nepřítomnosti. Na žádost zákonných zástupců uvolňují žáka z vyučování, vždy na základě písemné žádosti o uvolnění. Žádost o uvolnění či vyzvednutí dítěte ze školy není přípustná</w:t>
      </w:r>
      <w:r>
        <w:t xml:space="preserve"> telefonicky, mailem či faxem.</w:t>
      </w:r>
    </w:p>
    <w:p w:rsidR="000447AF" w:rsidRDefault="000447AF" w:rsidP="000447AF">
      <w:pPr>
        <w:ind w:left="268" w:right="0" w:firstLine="0"/>
      </w:pPr>
    </w:p>
    <w:p w:rsidR="000447AF" w:rsidRDefault="000447AF" w:rsidP="000447AF">
      <w:pPr>
        <w:numPr>
          <w:ilvl w:val="0"/>
          <w:numId w:val="15"/>
        </w:numPr>
        <w:ind w:right="0" w:hanging="268"/>
      </w:pPr>
      <w:r>
        <w:tab/>
      </w:r>
      <w:r w:rsidR="00934081">
        <w:t>Učitelé pravidelně informují rodiče o prospěchu a chování žáků prostřednictvím sešitů, třídních katalogů a žákovských knížek, při hovorových hodinách a třídních schůzkách s rodiči. Souhrnné hodnocení píší dle potřeby do žákovských knížek tak, aby byla zajištěna informovanost zákonných zástupců o prospěchu a chování žáků podle požadavků klasifikačního řádu. Kontrolují, zda rodiče sleduj</w:t>
      </w:r>
      <w:r>
        <w:t>í zápisy v žákovských knížkách.</w:t>
      </w:r>
    </w:p>
    <w:p w:rsidR="000447AF" w:rsidRDefault="000447AF" w:rsidP="000447AF">
      <w:pPr>
        <w:ind w:left="268" w:right="0" w:firstLine="0"/>
      </w:pPr>
    </w:p>
    <w:p w:rsidR="000447AF" w:rsidRDefault="000447AF" w:rsidP="000447AF">
      <w:pPr>
        <w:numPr>
          <w:ilvl w:val="0"/>
          <w:numId w:val="15"/>
        </w:numPr>
        <w:ind w:right="0" w:hanging="268"/>
      </w:pPr>
      <w:r>
        <w:tab/>
      </w:r>
      <w:r w:rsidR="00934081">
        <w:t>Pracovn</w:t>
      </w:r>
      <w:r w:rsidR="009A7B6B">
        <w:t xml:space="preserve">í doba vychovatele začíná v 6:30hod. </w:t>
      </w:r>
      <w:r w:rsidR="00934081">
        <w:t>a učitele v 7h</w:t>
      </w:r>
      <w:r w:rsidR="009A0C79">
        <w:t>od.,</w:t>
      </w:r>
      <w:r w:rsidR="00934081">
        <w:t xml:space="preserve"> tzn. dostatečně včas</w:t>
      </w:r>
      <w:r>
        <w:t xml:space="preserve"> před výkonem dohledu nad žáky.</w:t>
      </w:r>
    </w:p>
    <w:p w:rsidR="000447AF" w:rsidRDefault="000447AF" w:rsidP="000447AF">
      <w:pPr>
        <w:ind w:left="268" w:right="0" w:firstLine="0"/>
      </w:pPr>
    </w:p>
    <w:p w:rsidR="000447AF" w:rsidRDefault="000447AF" w:rsidP="000447AF">
      <w:pPr>
        <w:numPr>
          <w:ilvl w:val="0"/>
          <w:numId w:val="15"/>
        </w:numPr>
        <w:ind w:right="0" w:hanging="268"/>
      </w:pPr>
      <w:r>
        <w:tab/>
      </w:r>
      <w:r w:rsidR="00934081">
        <w:t xml:space="preserve">Po skončení poslední vyučovací hodiny překontrolují pořádek ve třídě, uzavření oken, uzavření přívodu vody a vypnutí elektrických spotřebičů. Třídu uzamyká po uklizení uklízečka. Třídní kniha </w:t>
      </w:r>
      <w:r w:rsidR="003A373B">
        <w:t>je uzamčena na určeném místě</w:t>
      </w:r>
      <w:r w:rsidR="00934081">
        <w:t xml:space="preserve">. Při odchodu z budovy kontrolují uzavření a zajištění oken a dveří v kabinetech. Před </w:t>
      </w:r>
      <w:r w:rsidR="003A373B">
        <w:t xml:space="preserve">odchodem z budovy se ve sborovně </w:t>
      </w:r>
      <w:r w:rsidR="00934081">
        <w:t>seznámí s přehledem zast</w:t>
      </w:r>
      <w:r>
        <w:t>upování a dohledů na další dny.</w:t>
      </w:r>
    </w:p>
    <w:p w:rsidR="003A373B" w:rsidRDefault="003A373B" w:rsidP="003A373B">
      <w:pPr>
        <w:ind w:left="268" w:right="0" w:firstLine="0"/>
      </w:pPr>
    </w:p>
    <w:p w:rsidR="006A6273" w:rsidRDefault="000447AF" w:rsidP="000447AF">
      <w:pPr>
        <w:numPr>
          <w:ilvl w:val="0"/>
          <w:numId w:val="15"/>
        </w:numPr>
        <w:ind w:right="0" w:hanging="268"/>
      </w:pPr>
      <w:r>
        <w:lastRenderedPageBreak/>
        <w:tab/>
      </w:r>
      <w:r w:rsidR="00934081">
        <w:t>Ve škole</w:t>
      </w:r>
      <w:r w:rsidR="00AA4B72">
        <w:t xml:space="preserve"> a</w:t>
      </w:r>
      <w:r w:rsidR="00C35FAD">
        <w:t xml:space="preserve"> v prostorách školního </w:t>
      </w:r>
      <w:r w:rsidR="00AA4B72">
        <w:t xml:space="preserve">pozemku </w:t>
      </w:r>
      <w:r w:rsidR="003A373B">
        <w:t>je zákaz kouření</w:t>
      </w:r>
      <w:r w:rsidR="00934081">
        <w:t xml:space="preserve">. </w:t>
      </w:r>
      <w:r w:rsidR="009A7B6B">
        <w:t>Z</w:t>
      </w:r>
      <w:r w:rsidR="00C35FAD">
        <w:t> </w:t>
      </w:r>
      <w:r w:rsidR="009A7B6B">
        <w:t>hy</w:t>
      </w:r>
      <w:r w:rsidR="001D21E3">
        <w:t xml:space="preserve">gienických důvodů platí přísný </w:t>
      </w:r>
      <w:r w:rsidR="00C35FAD">
        <w:t>zákaz konzumace ta</w:t>
      </w:r>
      <w:r w:rsidR="001D21E3">
        <w:t xml:space="preserve">bákových výrobků v pracovní </w:t>
      </w:r>
      <w:r w:rsidR="00C35FAD">
        <w:t>době pro zaměstnance ZŠ, MŠ, ŠJ.</w:t>
      </w:r>
    </w:p>
    <w:p w:rsidR="006A6273" w:rsidRDefault="00934081">
      <w:pPr>
        <w:spacing w:after="0" w:line="259" w:lineRule="auto"/>
        <w:ind w:left="0" w:right="0" w:firstLine="0"/>
        <w:jc w:val="left"/>
      </w:pPr>
      <w:r>
        <w:t xml:space="preserve"> </w:t>
      </w:r>
    </w:p>
    <w:p w:rsidR="006A6273" w:rsidRDefault="003A373B">
      <w:pPr>
        <w:numPr>
          <w:ilvl w:val="0"/>
          <w:numId w:val="15"/>
        </w:numPr>
        <w:ind w:right="0" w:hanging="268"/>
      </w:pPr>
      <w:r>
        <w:tab/>
      </w:r>
      <w:r w:rsidR="00934081">
        <w:t>V budově lze používat pouze evidované elektrické spotřebiče. K vaření vody na nápoje je povoleno používat pouze varné konvice zakoupené školou, v době mimo provoz musí být konvice umístěna mimo podložku, ze které je napájena e</w:t>
      </w:r>
      <w:r w:rsidR="001D21E3">
        <w:t>l</w:t>
      </w:r>
      <w:r w:rsidR="00934081">
        <w:t xml:space="preserve">. energií.  </w:t>
      </w:r>
    </w:p>
    <w:p w:rsidR="006A6273" w:rsidRDefault="00934081">
      <w:pPr>
        <w:spacing w:after="0" w:line="259" w:lineRule="auto"/>
        <w:ind w:left="0" w:right="0" w:firstLine="0"/>
        <w:jc w:val="left"/>
        <w:rPr>
          <w:b/>
        </w:rPr>
      </w:pPr>
      <w:r>
        <w:rPr>
          <w:b/>
        </w:rPr>
        <w:t xml:space="preserve"> </w:t>
      </w:r>
    </w:p>
    <w:p w:rsidR="003A373B" w:rsidRDefault="003A373B">
      <w:pPr>
        <w:spacing w:after="0" w:line="259" w:lineRule="auto"/>
        <w:ind w:left="0" w:right="0" w:firstLine="0"/>
        <w:jc w:val="left"/>
      </w:pPr>
    </w:p>
    <w:p w:rsidR="006A6273" w:rsidRDefault="00934081">
      <w:pPr>
        <w:pStyle w:val="Nadpis2"/>
        <w:spacing w:after="5"/>
        <w:ind w:left="-5"/>
      </w:pPr>
      <w:r>
        <w:rPr>
          <w:u w:val="single" w:color="000000"/>
        </w:rPr>
        <w:t>III. Podmínky zajištění bezpečnosti a ochrany zdraví dětí a jejich ochrany před</w:t>
      </w:r>
      <w:r>
        <w:t xml:space="preserve"> </w:t>
      </w:r>
      <w:r>
        <w:rPr>
          <w:u w:val="single" w:color="000000"/>
        </w:rPr>
        <w:t>sociálně patologickými jevy a před projevy diskriminace, nepřátelství nebo násilí,</w:t>
      </w:r>
      <w:r>
        <w:t xml:space="preserve"> </w:t>
      </w:r>
    </w:p>
    <w:p w:rsidR="006A6273" w:rsidRDefault="00934081">
      <w:pPr>
        <w:spacing w:after="17" w:line="259" w:lineRule="auto"/>
        <w:ind w:left="0" w:right="0" w:firstLine="0"/>
        <w:jc w:val="left"/>
      </w:pPr>
      <w:r>
        <w:t xml:space="preserve"> </w:t>
      </w:r>
    </w:p>
    <w:p w:rsidR="003A373B" w:rsidRDefault="00934081">
      <w:pPr>
        <w:numPr>
          <w:ilvl w:val="0"/>
          <w:numId w:val="16"/>
        </w:numPr>
        <w:ind w:right="0"/>
      </w:pPr>
      <w:r>
        <w:t>Všichni žáci se chovají při pobytu ve škole i mimo školu tak, ab</w:t>
      </w:r>
      <w:r w:rsidR="003A373B">
        <w:t>y neohrozili zdraví</w:t>
      </w:r>
      <w:r w:rsidR="009A0C79">
        <w:t>,</w:t>
      </w:r>
    </w:p>
    <w:p w:rsidR="006A6273" w:rsidRDefault="00934081" w:rsidP="003A373B">
      <w:pPr>
        <w:ind w:right="0" w:firstLine="0"/>
      </w:pPr>
      <w:r>
        <w:t xml:space="preserve">majetek svůj ani jiných osob. </w:t>
      </w:r>
    </w:p>
    <w:p w:rsidR="006A6273" w:rsidRDefault="00934081">
      <w:pPr>
        <w:spacing w:after="15" w:line="259" w:lineRule="auto"/>
        <w:ind w:left="0" w:right="0" w:firstLine="0"/>
        <w:jc w:val="left"/>
      </w:pPr>
      <w:r>
        <w:t xml:space="preserve"> </w:t>
      </w:r>
    </w:p>
    <w:p w:rsidR="006A6273" w:rsidRDefault="00934081">
      <w:pPr>
        <w:numPr>
          <w:ilvl w:val="0"/>
          <w:numId w:val="16"/>
        </w:numPr>
        <w:ind w:right="0"/>
      </w:pPr>
      <w:r>
        <w:t xml:space="preserve">Žákům není dovoleno v době mimo vyučování zdržovat se v prostorách školy, pokud nad nimi není vykonáván dohled způsobilou osobou.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t xml:space="preserve">Každý úraz, poranění či nehodu, k níž dojde během pobytu žáků ve školní budově nebo mimo budovu při akci pořádané školou žáci hlásí ihned vyučujícímu, nebo pedagogickému dohledu. </w:t>
      </w:r>
    </w:p>
    <w:p w:rsidR="006A6273" w:rsidRDefault="00934081">
      <w:pPr>
        <w:spacing w:after="0" w:line="259" w:lineRule="auto"/>
        <w:ind w:left="0" w:right="0" w:firstLine="0"/>
        <w:jc w:val="left"/>
      </w:pPr>
      <w:r>
        <w:t xml:space="preserve"> </w:t>
      </w:r>
    </w:p>
    <w:p w:rsidR="003A373B" w:rsidRDefault="00934081" w:rsidP="003A373B">
      <w:pPr>
        <w:numPr>
          <w:ilvl w:val="0"/>
          <w:numId w:val="16"/>
        </w:numPr>
        <w:ind w:right="0"/>
      </w:pPr>
      <w:r>
        <w:t>Žákům je zakázáno manipulovat s elektrickými spotřebiči, vypínači a elektrick</w:t>
      </w:r>
      <w:r w:rsidR="003A373B">
        <w:t>ým vedením bez dohledu učitele.</w:t>
      </w:r>
    </w:p>
    <w:p w:rsidR="003A373B" w:rsidRDefault="003A373B" w:rsidP="003A373B">
      <w:pPr>
        <w:ind w:right="0" w:firstLine="0"/>
      </w:pPr>
    </w:p>
    <w:p w:rsidR="006A6273" w:rsidRDefault="00934081" w:rsidP="003A373B">
      <w:pPr>
        <w:numPr>
          <w:ilvl w:val="0"/>
          <w:numId w:val="16"/>
        </w:numPr>
        <w:ind w:right="0"/>
      </w:pPr>
      <w:r>
        <w:t>Při výuce v tělocvičně, na pozemc</w:t>
      </w:r>
      <w:r w:rsidR="008E42E8">
        <w:t xml:space="preserve">ích zachovávají žáci specifické </w:t>
      </w:r>
      <w:r w:rsidR="007860BA">
        <w:t xml:space="preserve">bezpečnostní </w:t>
      </w:r>
      <w:r w:rsidR="008E42E8">
        <w:t xml:space="preserve">předpisy pro tyto učebny, </w:t>
      </w:r>
      <w:r>
        <w:t xml:space="preserve">dané vnitřním řádem odborné učebny. Vyučující daného předmětu provedou prokazatelné poučení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 </w:t>
      </w:r>
    </w:p>
    <w:p w:rsidR="006A6273" w:rsidRDefault="00934081">
      <w:pPr>
        <w:spacing w:after="20" w:line="259" w:lineRule="auto"/>
        <w:ind w:left="0" w:right="0" w:firstLine="0"/>
        <w:jc w:val="left"/>
      </w:pPr>
      <w:r>
        <w:t xml:space="preserve"> </w:t>
      </w:r>
    </w:p>
    <w:p w:rsidR="006A6273" w:rsidRDefault="00934081">
      <w:pPr>
        <w:numPr>
          <w:ilvl w:val="0"/>
          <w:numId w:val="16"/>
        </w:numPr>
        <w:ind w:right="0"/>
      </w:pPr>
      <w:r>
        <w:t xml:space="preserve">Školní budova je volně přístupná zvenčí pouze v době, kdy je dohlížejícímu zaměstnanci školy zajištěna kontrola přicházejících osob: 7.40 - 8.00 správce; při odchodu žáků domů z budovy ven dohlížející pedagogové podle plánu dohledů. Každý z pracovníků školy, který otevírá budovu cizím příchozím, je povinen zjistit důvod jejich návštěvy a zajistit, aby se nepohybovali nekontrolovaně po budově.  </w:t>
      </w:r>
    </w:p>
    <w:p w:rsidR="006A6273" w:rsidRDefault="00934081">
      <w:pPr>
        <w:spacing w:after="14" w:line="259" w:lineRule="auto"/>
        <w:ind w:left="0" w:right="0" w:firstLine="0"/>
        <w:jc w:val="left"/>
      </w:pPr>
      <w:r>
        <w:t xml:space="preserve"> </w:t>
      </w:r>
    </w:p>
    <w:p w:rsidR="006A6273" w:rsidRDefault="00934081">
      <w:pPr>
        <w:numPr>
          <w:ilvl w:val="0"/>
          <w:numId w:val="16"/>
        </w:numPr>
        <w:ind w:right="0"/>
      </w:pPr>
      <w:r>
        <w:t xml:space="preserve">Ve všech prostorách školy platí přísný </w:t>
      </w:r>
      <w:proofErr w:type="gramStart"/>
      <w:r>
        <w:t>zákaz - požívání</w:t>
      </w:r>
      <w:proofErr w:type="gramEnd"/>
      <w:r>
        <w:t xml:space="preserve"> alk</w:t>
      </w:r>
      <w:r w:rsidR="007860BA">
        <w:t xml:space="preserve">oholu - používání ponorných el. </w:t>
      </w:r>
      <w:r>
        <w:t>vařičů - ponechávat peníze v hotovosti a osobn</w:t>
      </w:r>
      <w:r w:rsidR="001D21E3">
        <w:t>í cenné věci volně</w:t>
      </w:r>
      <w:r>
        <w:t xml:space="preserve"> ve stolech, skříních ve třídě i v kabinetech, ponechávat je ve škole přes noc. </w:t>
      </w:r>
    </w:p>
    <w:p w:rsidR="006A6273" w:rsidRDefault="00934081">
      <w:pPr>
        <w:spacing w:after="17" w:line="259" w:lineRule="auto"/>
        <w:ind w:left="0" w:right="0" w:firstLine="0"/>
        <w:jc w:val="left"/>
      </w:pPr>
      <w:r>
        <w:t xml:space="preserve"> </w:t>
      </w:r>
    </w:p>
    <w:p w:rsidR="006A6273" w:rsidRDefault="00934081">
      <w:pPr>
        <w:numPr>
          <w:ilvl w:val="0"/>
          <w:numId w:val="16"/>
        </w:numPr>
        <w:ind w:right="0"/>
      </w:pPr>
      <w:r>
        <w:lastRenderedPageBreak/>
        <w:t>Žáci odkládají své věci na místa tomu určená – šatní skříňky v přízemí. Žák o</w:t>
      </w:r>
      <w:r w:rsidR="009A7B6B">
        <w:t>dkládá jízdní kolo do stojanu umístěného</w:t>
      </w:r>
      <w:r>
        <w:t xml:space="preserve"> při vstupu do školy. Žák je povinen jízdní kolo řádně zabezpečit proti odcizení. </w:t>
      </w:r>
    </w:p>
    <w:p w:rsidR="006A6273" w:rsidRDefault="00934081">
      <w:pPr>
        <w:spacing w:after="0" w:line="259" w:lineRule="auto"/>
        <w:ind w:left="0" w:right="0" w:firstLine="0"/>
        <w:jc w:val="left"/>
      </w:pPr>
      <w:r>
        <w:rPr>
          <w:b/>
        </w:rPr>
        <w:t xml:space="preserve"> </w:t>
      </w:r>
    </w:p>
    <w:p w:rsidR="006A6273" w:rsidRDefault="00934081">
      <w:pPr>
        <w:numPr>
          <w:ilvl w:val="0"/>
          <w:numId w:val="16"/>
        </w:numPr>
        <w:ind w:right="0"/>
      </w:pPr>
      <w:r>
        <w:t>Všichni zaměstnanci školy jsou při vzdělávání a během souvisejícího provozu školy povinni přihlížet k základním fyziologický</w:t>
      </w:r>
      <w:r w:rsidR="00722546">
        <w:t>m potřebám dětí, žáků</w:t>
      </w:r>
      <w:r>
        <w:t xml:space="preserve"> a vytvářet podmínky pro jejich zdravý vývoj a pro předcházení vzniku sociálně patologických jevů, poskytovat žákům nezbytné informace k zajištění bezpečnosti a ochrany zdraví. </w:t>
      </w:r>
    </w:p>
    <w:p w:rsidR="006A6273" w:rsidRDefault="00934081">
      <w:pPr>
        <w:spacing w:after="20" w:line="259" w:lineRule="auto"/>
        <w:ind w:left="0" w:right="0" w:firstLine="0"/>
        <w:jc w:val="left"/>
      </w:pPr>
      <w:r>
        <w:t xml:space="preserve"> </w:t>
      </w:r>
    </w:p>
    <w:p w:rsidR="006A6273" w:rsidRDefault="00934081">
      <w:pPr>
        <w:numPr>
          <w:ilvl w:val="0"/>
          <w:numId w:val="16"/>
        </w:numPr>
        <w:ind w:right="0"/>
      </w:pPr>
      <w:r>
        <w:t xml:space="preserve">Všichni zaměstnanci školy jsou povinni oznamovat údaje související s úrazy žáků, poskytovat první pomoc a vést evidenci úrazů podle pokynů vedení školy.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t xml:space="preserve">Po poslední vyučovací hodině dopoledního a odpoledního vyučování vyučující předává žáky, kteří jsou přihlášeni do školní družiny vychovateli školní družiny. Ostatní odvádí do šaten a stravující se žáky pak do školní jídelny. Dohled v šatnách nad žáky odcházející z budovy vykonává další dozírající pedagog.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w:t>
      </w:r>
      <w:r w:rsidR="008E42E8">
        <w:t xml:space="preserve">schopností a možností zabránit </w:t>
      </w:r>
      <w:r w:rsidR="00C35FAD">
        <w:t>vzniku škody.</w:t>
      </w:r>
    </w:p>
    <w:p w:rsidR="006A6273" w:rsidRDefault="00934081">
      <w:pPr>
        <w:ind w:left="-5" w:right="0"/>
      </w:pPr>
      <w:r>
        <w:t xml:space="preserve">.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6A6273" w:rsidRDefault="00934081">
      <w:pPr>
        <w:ind w:left="-5" w:right="0"/>
      </w:pPr>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t xml:space="preserve">Pedagogičtí a provozní pracovníci školy nesmí žáky v době dané rozvrhem bez dozoru dospělé osoby uvolňovat k činnostem mimo budovu, nesmí je samotně posílat k lékaři atd. Škola odpovídá za žáky v době dané rozvrhem výuky žáka, včetně nepovinných předmětů, přestávek a stravování. </w:t>
      </w:r>
    </w:p>
    <w:p w:rsidR="006A6273" w:rsidRDefault="00934081">
      <w:pPr>
        <w:spacing w:after="0" w:line="259" w:lineRule="auto"/>
        <w:ind w:left="0" w:right="0" w:firstLine="0"/>
        <w:jc w:val="left"/>
      </w:pPr>
      <w:r>
        <w:rPr>
          <w:b/>
        </w:rPr>
        <w:t xml:space="preserve"> </w:t>
      </w:r>
    </w:p>
    <w:p w:rsidR="006A6273" w:rsidRDefault="00934081">
      <w:pPr>
        <w:numPr>
          <w:ilvl w:val="0"/>
          <w:numId w:val="16"/>
        </w:numPr>
        <w:ind w:right="0"/>
      </w:pPr>
      <w:r>
        <w:t>Postup školy při výskytu podezřelé látky</w:t>
      </w:r>
      <w:r w:rsidR="009A0C79">
        <w:t xml:space="preserve"> / řídí se příslušným </w:t>
      </w:r>
      <w:proofErr w:type="spellStart"/>
      <w:r w:rsidR="009A0C79">
        <w:t>předpúisem</w:t>
      </w:r>
      <w:proofErr w:type="spellEnd"/>
      <w:r w:rsidR="009A0C79">
        <w:t>/</w:t>
      </w:r>
      <w:r>
        <w:t xml:space="preserve"> a při podezření na užití omamné látky </w:t>
      </w:r>
      <w:proofErr w:type="gramStart"/>
      <w:r>
        <w:t>žáke</w:t>
      </w:r>
      <w:r w:rsidR="009A0C79">
        <w:t>m :</w:t>
      </w:r>
      <w:proofErr w:type="gramEnd"/>
      <w:r w:rsidR="009A0C79">
        <w:t xml:space="preserve"> okamžitě informuje zákonného zástupce žáka a další příslušné orgány / OSPOD, </w:t>
      </w:r>
      <w:proofErr w:type="spellStart"/>
      <w:r w:rsidR="009A0C79">
        <w:t>PČR,hygienu</w:t>
      </w:r>
      <w:proofErr w:type="spellEnd"/>
      <w:r w:rsidR="009A0C79">
        <w:t>…/</w:t>
      </w:r>
    </w:p>
    <w:p w:rsidR="006A6273" w:rsidRDefault="00934081">
      <w:pPr>
        <w:ind w:left="-5" w:right="0"/>
      </w:pPr>
      <w:r>
        <w:t xml:space="preserve">Tento postup školy je pro svoji rozsáhlost uveden v dílčí, samostatné části školního </w:t>
      </w:r>
      <w:proofErr w:type="gramStart"/>
      <w:r>
        <w:t>řádu - ve</w:t>
      </w:r>
      <w:proofErr w:type="gramEnd"/>
      <w:r>
        <w:t xml:space="preserve"> směrnici "Školní řád - Postup školy při výskytu podezřelé látky a při podezření na užití omamné látky žákem. </w:t>
      </w:r>
    </w:p>
    <w:p w:rsidR="006A6273" w:rsidRDefault="00934081">
      <w:pPr>
        <w:spacing w:after="0" w:line="259" w:lineRule="auto"/>
        <w:ind w:left="0" w:right="0" w:firstLine="0"/>
        <w:jc w:val="left"/>
      </w:pPr>
      <w:r>
        <w:t xml:space="preserve"> </w:t>
      </w:r>
    </w:p>
    <w:p w:rsidR="006A6273" w:rsidRDefault="00934081">
      <w:pPr>
        <w:numPr>
          <w:ilvl w:val="0"/>
          <w:numId w:val="16"/>
        </w:numPr>
        <w:ind w:right="0"/>
      </w:pPr>
      <w:r>
        <w:lastRenderedPageBreak/>
        <w:t xml:space="preserve">Každý ze zaměstnanců má povinnost zajistit oddělení žáka, který vykazuje známky akutního onemocnění od ostatních žáků, zajistit nad ním dohled zletilé fyzické osoby a neprodleně oznámit tuto skutečnost nadřízeným vedoucím zaměstnancům. </w:t>
      </w:r>
    </w:p>
    <w:p w:rsidR="008E42E8" w:rsidRDefault="008E42E8" w:rsidP="008E42E8">
      <w:pPr>
        <w:ind w:right="0" w:firstLine="0"/>
      </w:pPr>
    </w:p>
    <w:p w:rsidR="008E42E8" w:rsidRDefault="008E42E8" w:rsidP="008E42E8">
      <w:pPr>
        <w:ind w:right="0" w:firstLine="0"/>
      </w:pPr>
    </w:p>
    <w:p w:rsidR="008E42E8" w:rsidRDefault="008E42E8" w:rsidP="008E42E8">
      <w:pPr>
        <w:ind w:right="0" w:firstLine="0"/>
      </w:pPr>
    </w:p>
    <w:p w:rsidR="007860BA" w:rsidRDefault="007860BA" w:rsidP="008E42E8">
      <w:pPr>
        <w:ind w:right="0" w:firstLine="0"/>
      </w:pPr>
    </w:p>
    <w:p w:rsidR="007860BA" w:rsidRDefault="007860BA" w:rsidP="008E42E8">
      <w:pPr>
        <w:ind w:right="0" w:firstLine="0"/>
      </w:pPr>
    </w:p>
    <w:p w:rsidR="006A6273" w:rsidRDefault="00934081">
      <w:pPr>
        <w:spacing w:after="0" w:line="259" w:lineRule="auto"/>
        <w:ind w:left="0" w:right="0" w:firstLine="0"/>
        <w:jc w:val="left"/>
      </w:pPr>
      <w:r>
        <w:t xml:space="preserve"> </w:t>
      </w:r>
    </w:p>
    <w:p w:rsidR="006A6273" w:rsidRDefault="00934081">
      <w:pPr>
        <w:spacing w:after="4" w:line="271" w:lineRule="auto"/>
        <w:ind w:left="-5" w:right="0"/>
        <w:jc w:val="left"/>
      </w:pPr>
      <w:r>
        <w:rPr>
          <w:b/>
        </w:rPr>
        <w:t>15</w:t>
      </w:r>
      <w:r>
        <w:t xml:space="preserve">. </w:t>
      </w:r>
      <w:r>
        <w:rPr>
          <w:b/>
        </w:rPr>
        <w:t>Evidence úrazů</w:t>
      </w:r>
      <w:r>
        <w:t xml:space="preserve">.  </w:t>
      </w:r>
    </w:p>
    <w:p w:rsidR="003A373B" w:rsidRDefault="003A373B">
      <w:pPr>
        <w:spacing w:after="4" w:line="271" w:lineRule="auto"/>
        <w:ind w:left="-5" w:right="0"/>
        <w:jc w:val="left"/>
      </w:pPr>
    </w:p>
    <w:p w:rsidR="006A6273" w:rsidRDefault="003A373B">
      <w:pPr>
        <w:numPr>
          <w:ilvl w:val="0"/>
          <w:numId w:val="17"/>
        </w:numPr>
        <w:ind w:right="0" w:hanging="360"/>
      </w:pPr>
      <w:r>
        <w:tab/>
      </w:r>
      <w:r w:rsidR="00934081">
        <w:t xml:space="preserve">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 </w:t>
      </w:r>
    </w:p>
    <w:p w:rsidR="006A6273" w:rsidRDefault="00934081">
      <w:pPr>
        <w:spacing w:after="19" w:line="259" w:lineRule="auto"/>
        <w:ind w:left="0" w:right="0" w:firstLine="0"/>
        <w:jc w:val="left"/>
      </w:pPr>
      <w:r>
        <w:t xml:space="preserve"> </w:t>
      </w:r>
    </w:p>
    <w:p w:rsidR="006A6273" w:rsidRDefault="003A373B">
      <w:pPr>
        <w:numPr>
          <w:ilvl w:val="0"/>
          <w:numId w:val="17"/>
        </w:numPr>
        <w:spacing w:after="4" w:line="271" w:lineRule="auto"/>
        <w:ind w:right="0" w:hanging="360"/>
      </w:pPr>
      <w:r>
        <w:tab/>
      </w:r>
      <w:r w:rsidR="00934081">
        <w:t xml:space="preserve">V knize úrazů se evidují všechny úrazy dětí a žáků (dále jen "úraz"), ke kterým došlo při vzdělávání a s ním přímo souvisejících </w:t>
      </w:r>
      <w:proofErr w:type="gramStart"/>
      <w:r w:rsidR="00934081">
        <w:t>činnostech</w:t>
      </w:r>
      <w:proofErr w:type="gramEnd"/>
      <w:r w:rsidR="00934081">
        <w:t xml:space="preserve"> a to nejpozději do 24 hodin od okamžiku, kdy se škola (školské zařízení) o úrazu dozví.  </w:t>
      </w:r>
    </w:p>
    <w:p w:rsidR="006A6273" w:rsidRDefault="00934081">
      <w:pPr>
        <w:spacing w:after="19" w:line="259" w:lineRule="auto"/>
        <w:ind w:left="0" w:right="0" w:firstLine="0"/>
        <w:jc w:val="left"/>
      </w:pPr>
      <w:r>
        <w:t xml:space="preserve"> </w:t>
      </w:r>
    </w:p>
    <w:p w:rsidR="006A6273" w:rsidRDefault="003A373B">
      <w:pPr>
        <w:numPr>
          <w:ilvl w:val="0"/>
          <w:numId w:val="17"/>
        </w:numPr>
        <w:ind w:right="0" w:hanging="360"/>
      </w:pPr>
      <w:r>
        <w:tab/>
      </w:r>
      <w:r w:rsidR="00934081">
        <w:t>Při úrazech smrtelných a úrazech, jejichž důsledkem byla nepřítom</w:t>
      </w:r>
      <w:r w:rsidR="00722546">
        <w:t xml:space="preserve">nost dítěte, žáka </w:t>
      </w:r>
      <w:r w:rsidR="00934081">
        <w:t xml:space="preserve">ve škole nebo školském zařízení, vyhotovuje škola obdobným postupem záznamy o úrazu na předepsaných formulářích (tvoří přílohu tohoto řádu školy).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 (školské zařízení)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 </w:t>
      </w:r>
    </w:p>
    <w:p w:rsidR="006A6273" w:rsidRDefault="00934081">
      <w:pPr>
        <w:spacing w:after="19" w:line="259" w:lineRule="auto"/>
        <w:ind w:left="0" w:right="0" w:firstLine="0"/>
        <w:jc w:val="left"/>
      </w:pPr>
      <w:r>
        <w:t xml:space="preserve"> </w:t>
      </w:r>
    </w:p>
    <w:p w:rsidR="006A6273" w:rsidRDefault="003A373B">
      <w:pPr>
        <w:numPr>
          <w:ilvl w:val="0"/>
          <w:numId w:val="17"/>
        </w:numPr>
        <w:ind w:right="0" w:hanging="360"/>
      </w:pPr>
      <w:r>
        <w:tab/>
      </w:r>
      <w:r w:rsidR="00934081">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w:t>
      </w:r>
      <w:r w:rsidR="000F62D7">
        <w:t>u hlášení pojišťov</w:t>
      </w:r>
      <w:r w:rsidR="008E42E8">
        <w:t>ně,</w:t>
      </w:r>
      <w:r w:rsidR="007860BA">
        <w:t xml:space="preserve"> </w:t>
      </w:r>
      <w:r w:rsidR="00934081">
        <w:t xml:space="preserve">u které je škola nebo školské zařízení pojištěno pro případ své odpovědnosti za škodu </w:t>
      </w:r>
      <w:r w:rsidR="00934081">
        <w:lastRenderedPageBreak/>
        <w:t xml:space="preserve">vzniklou na životě a zdraví žáků, pokud škola nebo školské zařízení má takové pojištění sjednáno. </w:t>
      </w:r>
    </w:p>
    <w:p w:rsidR="006A6273" w:rsidRDefault="00934081">
      <w:pPr>
        <w:spacing w:after="19" w:line="259" w:lineRule="auto"/>
        <w:ind w:left="0" w:right="0" w:firstLine="0"/>
        <w:jc w:val="left"/>
      </w:pPr>
      <w:r>
        <w:t xml:space="preserve"> </w:t>
      </w:r>
    </w:p>
    <w:p w:rsidR="006A6273" w:rsidRDefault="003A373B">
      <w:pPr>
        <w:numPr>
          <w:ilvl w:val="0"/>
          <w:numId w:val="17"/>
        </w:numPr>
        <w:ind w:right="0" w:hanging="360"/>
      </w:pPr>
      <w:r>
        <w:tab/>
      </w:r>
      <w:r w:rsidR="00934081">
        <w:t xml:space="preserve">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w:t>
      </w:r>
      <w:proofErr w:type="gramStart"/>
      <w:r w:rsidR="00934081">
        <w:t>měsíce - zřizovateli</w:t>
      </w:r>
      <w:proofErr w:type="gramEnd"/>
      <w:r w:rsidR="00934081">
        <w:t xml:space="preserve">, zdravotní pojišťovně žáka a příslušnému inspektorátu České školní inspekce. </w:t>
      </w:r>
    </w:p>
    <w:p w:rsidR="006A6273" w:rsidRDefault="00934081">
      <w:pPr>
        <w:spacing w:after="20" w:line="259" w:lineRule="auto"/>
        <w:ind w:left="0" w:right="0" w:firstLine="0"/>
        <w:jc w:val="left"/>
      </w:pPr>
      <w:r>
        <w:t xml:space="preserve"> </w:t>
      </w:r>
    </w:p>
    <w:p w:rsidR="006A6273" w:rsidRDefault="003A373B">
      <w:pPr>
        <w:numPr>
          <w:ilvl w:val="0"/>
          <w:numId w:val="17"/>
        </w:numPr>
        <w:ind w:right="0" w:hanging="360"/>
      </w:pPr>
      <w:r>
        <w:tab/>
      </w:r>
      <w:r w:rsidR="00934081">
        <w:t xml:space="preserve">Záznam o smrtelném úrazu zasílá škola (školské zařízení) navíc ještě místně příslušnému útvaru Policie České republiky a to do 5 pracovních dnů po podání hlášení podle předchozího odstavce. </w:t>
      </w:r>
    </w:p>
    <w:p w:rsidR="006A6273" w:rsidRDefault="00934081">
      <w:pPr>
        <w:spacing w:after="19" w:line="259" w:lineRule="auto"/>
        <w:ind w:left="0" w:right="0" w:firstLine="0"/>
        <w:jc w:val="left"/>
      </w:pPr>
      <w:r>
        <w:t xml:space="preserve"> </w:t>
      </w:r>
    </w:p>
    <w:p w:rsidR="003A373B" w:rsidRDefault="003A373B">
      <w:pPr>
        <w:numPr>
          <w:ilvl w:val="0"/>
          <w:numId w:val="17"/>
        </w:numPr>
        <w:ind w:right="0" w:hanging="360"/>
      </w:pPr>
      <w:r>
        <w:tab/>
      </w:r>
      <w:r w:rsidR="00934081">
        <w:t>Osobní údaje, které jsou součástí knihy úrazů, mohou být zpracovávány pouze za účelem evidence úrazů, popřípadě jako podklad pro vyhotovení záznamu o úrazu, podléhají režimu ochrany osobních údajů podle planých právních předpisů.</w:t>
      </w:r>
    </w:p>
    <w:p w:rsidR="003A373B" w:rsidRDefault="003A373B" w:rsidP="003A373B">
      <w:pPr>
        <w:ind w:right="0"/>
      </w:pPr>
    </w:p>
    <w:p w:rsidR="006A6273" w:rsidRDefault="00934081" w:rsidP="003A373B">
      <w:pPr>
        <w:ind w:right="0"/>
      </w:pPr>
      <w:r>
        <w:t xml:space="preserve"> </w:t>
      </w:r>
    </w:p>
    <w:p w:rsidR="006A6273" w:rsidRDefault="00934081">
      <w:pPr>
        <w:spacing w:line="271" w:lineRule="auto"/>
        <w:ind w:left="-5" w:right="0"/>
        <w:jc w:val="left"/>
      </w:pPr>
      <w:r>
        <w:rPr>
          <w:b/>
          <w:u w:val="single" w:color="000000"/>
        </w:rPr>
        <w:t>IV. Podmínky zacházení s majetkem školy nebo školského zařízení ze strany dětí</w:t>
      </w:r>
      <w:r>
        <w:rPr>
          <w:b/>
        </w:rPr>
        <w:t xml:space="preserve"> </w:t>
      </w:r>
      <w:r>
        <w:rPr>
          <w:b/>
          <w:u w:val="single" w:color="000000"/>
        </w:rPr>
        <w:t>a žáků.</w:t>
      </w:r>
      <w:r>
        <w:rPr>
          <w:b/>
        </w:rPr>
        <w:t xml:space="preserve"> </w:t>
      </w:r>
    </w:p>
    <w:p w:rsidR="006A6273" w:rsidRDefault="00934081">
      <w:pPr>
        <w:spacing w:after="0" w:line="259" w:lineRule="auto"/>
        <w:ind w:left="0" w:right="0" w:firstLine="0"/>
        <w:jc w:val="left"/>
      </w:pPr>
      <w:r>
        <w:t xml:space="preserve"> </w:t>
      </w:r>
    </w:p>
    <w:p w:rsidR="006A6273" w:rsidRDefault="003A373B">
      <w:pPr>
        <w:ind w:left="-5" w:right="0"/>
      </w:pPr>
      <w:r>
        <w:t>1.</w:t>
      </w:r>
      <w:r>
        <w:tab/>
      </w:r>
      <w:r w:rsidR="00934081">
        <w:t xml:space="preserve">U každého svévolného poškození nebo zničení majetku školy, majetku žáků, 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 Výše částky je stanovena dle míry poškození následovně: </w:t>
      </w:r>
    </w:p>
    <w:p w:rsidR="003A373B" w:rsidRDefault="003A373B">
      <w:pPr>
        <w:ind w:left="-5" w:right="0"/>
      </w:pPr>
    </w:p>
    <w:p w:rsidR="006A6273" w:rsidRDefault="00934081">
      <w:pPr>
        <w:numPr>
          <w:ilvl w:val="0"/>
          <w:numId w:val="18"/>
        </w:numPr>
        <w:ind w:right="0" w:hanging="281"/>
      </w:pPr>
      <w:r>
        <w:t xml:space="preserve">mírné </w:t>
      </w:r>
      <w:proofErr w:type="gramStart"/>
      <w:r>
        <w:t xml:space="preserve">poškození  </w:t>
      </w:r>
      <w:r>
        <w:tab/>
      </w:r>
      <w:proofErr w:type="gramEnd"/>
      <w:r>
        <w:t xml:space="preserve"> </w:t>
      </w:r>
      <w:r>
        <w:tab/>
        <w:t xml:space="preserve"> </w:t>
      </w:r>
      <w:r>
        <w:tab/>
        <w:t xml:space="preserve"> </w:t>
      </w:r>
      <w:r>
        <w:tab/>
        <w:t xml:space="preserve"> </w:t>
      </w:r>
      <w:r>
        <w:tab/>
        <w:t xml:space="preserve"> </w:t>
      </w:r>
      <w:r>
        <w:tab/>
        <w:t xml:space="preserve">30 % z původní ceny </w:t>
      </w:r>
    </w:p>
    <w:p w:rsidR="006A6273" w:rsidRDefault="00934081">
      <w:pPr>
        <w:numPr>
          <w:ilvl w:val="0"/>
          <w:numId w:val="18"/>
        </w:numPr>
        <w:ind w:right="0" w:hanging="281"/>
      </w:pPr>
      <w:r>
        <w:t xml:space="preserve">střední </w:t>
      </w:r>
      <w:proofErr w:type="gramStart"/>
      <w:r>
        <w:t xml:space="preserve">poškození  </w:t>
      </w:r>
      <w:r>
        <w:tab/>
      </w:r>
      <w:proofErr w:type="gramEnd"/>
      <w:r>
        <w:t xml:space="preserve"> </w:t>
      </w:r>
      <w:r>
        <w:tab/>
        <w:t xml:space="preserve"> </w:t>
      </w:r>
      <w:r>
        <w:tab/>
        <w:t xml:space="preserve"> </w:t>
      </w:r>
      <w:r>
        <w:tab/>
        <w:t xml:space="preserve"> </w:t>
      </w:r>
      <w:r>
        <w:tab/>
        <w:t xml:space="preserve"> </w:t>
      </w:r>
      <w:r>
        <w:tab/>
        <w:t xml:space="preserve">50 % z původní ceny </w:t>
      </w:r>
    </w:p>
    <w:p w:rsidR="006A6273" w:rsidRDefault="00934081">
      <w:pPr>
        <w:numPr>
          <w:ilvl w:val="0"/>
          <w:numId w:val="18"/>
        </w:numPr>
        <w:ind w:right="0" w:hanging="281"/>
      </w:pPr>
      <w:r>
        <w:t xml:space="preserve">vysoké </w:t>
      </w:r>
      <w:proofErr w:type="gramStart"/>
      <w:r>
        <w:t xml:space="preserve">poškození  </w:t>
      </w:r>
      <w:r>
        <w:tab/>
      </w:r>
      <w:proofErr w:type="gramEnd"/>
      <w:r>
        <w:t xml:space="preserve"> </w:t>
      </w:r>
      <w:r>
        <w:tab/>
        <w:t xml:space="preserve"> </w:t>
      </w:r>
      <w:r>
        <w:tab/>
        <w:t xml:space="preserve"> </w:t>
      </w:r>
      <w:r>
        <w:tab/>
        <w:t xml:space="preserve">  </w:t>
      </w:r>
      <w:r>
        <w:tab/>
        <w:t xml:space="preserve"> </w:t>
      </w:r>
      <w:r>
        <w:tab/>
        <w:t xml:space="preserve">90 % z původní ceny </w:t>
      </w:r>
    </w:p>
    <w:p w:rsidR="006A6273" w:rsidRDefault="00934081">
      <w:pPr>
        <w:spacing w:after="20" w:line="259" w:lineRule="auto"/>
        <w:ind w:left="0" w:right="0" w:firstLine="0"/>
        <w:jc w:val="left"/>
      </w:pPr>
      <w:r>
        <w:t xml:space="preserve"> </w:t>
      </w:r>
    </w:p>
    <w:p w:rsidR="006A6273" w:rsidRDefault="003A373B">
      <w:pPr>
        <w:numPr>
          <w:ilvl w:val="0"/>
          <w:numId w:val="19"/>
        </w:numPr>
        <w:ind w:right="0" w:hanging="268"/>
      </w:pPr>
      <w:r>
        <w:tab/>
      </w:r>
      <w:r w:rsidR="00934081">
        <w:t xml:space="preserve">Ztráty věcí hlásí žáci neprodleně svému třídnímu učiteli. </w:t>
      </w:r>
    </w:p>
    <w:p w:rsidR="006A6273" w:rsidRDefault="00934081">
      <w:pPr>
        <w:spacing w:after="20" w:line="259" w:lineRule="auto"/>
        <w:ind w:left="0" w:right="0" w:firstLine="0"/>
        <w:jc w:val="left"/>
      </w:pPr>
      <w:r>
        <w:t xml:space="preserve"> </w:t>
      </w:r>
    </w:p>
    <w:p w:rsidR="006A6273" w:rsidRDefault="003A373B">
      <w:pPr>
        <w:numPr>
          <w:ilvl w:val="0"/>
          <w:numId w:val="19"/>
        </w:numPr>
        <w:ind w:right="0" w:hanging="268"/>
      </w:pPr>
      <w:r>
        <w:tab/>
      </w:r>
      <w:r w:rsidR="00934081">
        <w:t xml:space="preserve">Žákům základních škol a dětem zařazeným do přípravných tříd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lastRenderedPageBreak/>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7860BA" w:rsidRDefault="007860BA">
      <w:pPr>
        <w:spacing w:after="0" w:line="259" w:lineRule="auto"/>
        <w:ind w:left="0" w:right="0" w:firstLine="0"/>
        <w:jc w:val="left"/>
      </w:pPr>
    </w:p>
    <w:p w:rsidR="007860BA" w:rsidRDefault="007860BA">
      <w:pPr>
        <w:spacing w:after="0" w:line="259" w:lineRule="auto"/>
        <w:ind w:left="0" w:right="0" w:firstLine="0"/>
        <w:jc w:val="left"/>
      </w:pPr>
    </w:p>
    <w:p w:rsidR="007860BA" w:rsidRDefault="007860BA">
      <w:pPr>
        <w:spacing w:after="0" w:line="259" w:lineRule="auto"/>
        <w:ind w:left="0" w:right="0" w:firstLine="0"/>
        <w:jc w:val="left"/>
      </w:pPr>
    </w:p>
    <w:p w:rsidR="006A6273" w:rsidRDefault="00934081">
      <w:pPr>
        <w:spacing w:after="0" w:line="259" w:lineRule="auto"/>
        <w:ind w:left="0" w:right="0" w:firstLine="0"/>
        <w:jc w:val="left"/>
      </w:pPr>
      <w:r>
        <w:t xml:space="preserve"> </w:t>
      </w:r>
    </w:p>
    <w:p w:rsidR="006A6273" w:rsidRDefault="00934081">
      <w:pPr>
        <w:spacing w:line="271" w:lineRule="auto"/>
        <w:ind w:left="-5" w:right="0"/>
        <w:jc w:val="left"/>
      </w:pPr>
      <w:r>
        <w:rPr>
          <w:b/>
          <w:u w:val="single" w:color="000000"/>
        </w:rPr>
        <w:t>V. Pravidla pro hodnocení výsledků vzdělávání žáků.</w:t>
      </w:r>
      <w:r>
        <w:rPr>
          <w:b/>
        </w:rPr>
        <w:t xml:space="preserve"> </w:t>
      </w:r>
    </w:p>
    <w:p w:rsidR="006A6273" w:rsidRDefault="00934081">
      <w:pPr>
        <w:spacing w:after="26" w:line="259" w:lineRule="auto"/>
        <w:ind w:left="0" w:right="0" w:firstLine="0"/>
        <w:jc w:val="left"/>
      </w:pPr>
      <w:r>
        <w:t xml:space="preserve"> </w:t>
      </w:r>
    </w:p>
    <w:p w:rsidR="006A6273" w:rsidRDefault="00934081">
      <w:pPr>
        <w:pStyle w:val="Nadpis3"/>
        <w:spacing w:after="4" w:line="271" w:lineRule="auto"/>
        <w:ind w:left="-5"/>
      </w:pPr>
      <w:r>
        <w:rPr>
          <w:b/>
          <w:u w:val="none"/>
        </w:rPr>
        <w:t xml:space="preserve">I. Zásady hodnocení průběhu a výsledků vzdělávání a chování ve škole a na akcích pořádaných školou, zásady a pravidla pro sebehodnocení žáků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Pedagogičtí pracovníci zajišťují, aby žáci, zákonní zástupci dětí a nezletilých žáků, popřípadě osoby, které vůči zletilým žákům a studentům plní vyživovací povinnost byly včas informovány o průběhu a výsledcích vzdělávání dítěte nebo žáka.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Každé pololetí se vydává žákovi vysvědčení. Pololetní vysvědčení se vydává formou výpisu a škole se nevrací.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Hodnocení výsledků vzdělávání žáka na vysvědčení je vyjádřeno klasifikačním stupněm (dále jen "klasifikace").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Škola převede slovní hodnocení do klasifikace nebo klasifikaci do slovního hodnocení v případě přestupu žáka na školu, která hodnotí odlišným způsobem, a to na žádost této školy nebo zákonného zástupce žáka.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U žáka s vývojovou poruchou učení rozhodne ředitel školy o použití slovního hodnocení na základě žádosti zákonného zástupce žáka.  </w:t>
      </w:r>
    </w:p>
    <w:p w:rsidR="006A6273" w:rsidRDefault="00934081">
      <w:pPr>
        <w:spacing w:after="0" w:line="259" w:lineRule="auto"/>
        <w:ind w:left="0" w:right="0" w:firstLine="0"/>
        <w:jc w:val="left"/>
      </w:pPr>
      <w:r>
        <w:t xml:space="preserve"> </w:t>
      </w:r>
    </w:p>
    <w:p w:rsidR="006A6273" w:rsidRDefault="00934081">
      <w:pPr>
        <w:numPr>
          <w:ilvl w:val="0"/>
          <w:numId w:val="20"/>
        </w:numPr>
        <w:ind w:right="0"/>
      </w:pPr>
      <w:r>
        <w:t xml:space="preserve">Žák, který plní povinnou školní docházku, opakuje ročník, pokud na konci druhého pololetí neprospěl nebo nemohl být hodnocen. To neplatí o žákovi, který na daném stupni základní školy již jednou ročník opakoval. </w:t>
      </w:r>
    </w:p>
    <w:p w:rsidR="006A6273" w:rsidRDefault="00934081">
      <w:pPr>
        <w:spacing w:after="20" w:line="259" w:lineRule="auto"/>
        <w:ind w:left="0" w:right="0" w:firstLine="0"/>
        <w:jc w:val="left"/>
      </w:pPr>
      <w:r>
        <w:t xml:space="preserve"> </w:t>
      </w:r>
    </w:p>
    <w:p w:rsidR="006A6273" w:rsidRDefault="00C35FAD">
      <w:pPr>
        <w:numPr>
          <w:ilvl w:val="0"/>
          <w:numId w:val="20"/>
        </w:numPr>
        <w:ind w:right="0"/>
      </w:pPr>
      <w:r>
        <w:t>Ředitel</w:t>
      </w:r>
      <w:r w:rsidR="00934081">
        <w:t xml:space="preserve"> školy navrhne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 </w:t>
      </w:r>
    </w:p>
    <w:p w:rsidR="006A6273" w:rsidRDefault="00934081">
      <w:pPr>
        <w:spacing w:after="140" w:line="259" w:lineRule="auto"/>
        <w:ind w:left="0" w:right="0" w:firstLine="0"/>
        <w:jc w:val="left"/>
      </w:pPr>
      <w:r>
        <w:t xml:space="preserve"> </w:t>
      </w:r>
    </w:p>
    <w:p w:rsidR="006A6273" w:rsidRDefault="00934081">
      <w:pPr>
        <w:numPr>
          <w:ilvl w:val="0"/>
          <w:numId w:val="20"/>
        </w:numPr>
        <w:spacing w:after="92"/>
        <w:ind w:right="0"/>
      </w:pPr>
      <w:r>
        <w:lastRenderedPageBreak/>
        <w:t xml:space="preserve">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6A6273" w:rsidRDefault="00934081">
      <w:pPr>
        <w:spacing w:after="140" w:line="259" w:lineRule="auto"/>
        <w:ind w:left="0" w:right="0" w:firstLine="0"/>
        <w:jc w:val="left"/>
      </w:pPr>
      <w:r>
        <w:t xml:space="preserve"> </w:t>
      </w:r>
    </w:p>
    <w:p w:rsidR="006A6273" w:rsidRDefault="00934081">
      <w:pPr>
        <w:numPr>
          <w:ilvl w:val="0"/>
          <w:numId w:val="20"/>
        </w:numPr>
        <w:ind w:right="0"/>
      </w:pPr>
      <w:r>
        <w:t xml:space="preserve">Při porušení povinností stanovených školním řádem lze podle závažnosti tohoto porušení žákovi uložit: </w:t>
      </w:r>
    </w:p>
    <w:p w:rsidR="003A373B" w:rsidRDefault="003A373B" w:rsidP="003A373B">
      <w:pPr>
        <w:ind w:right="0" w:firstLine="0"/>
      </w:pPr>
    </w:p>
    <w:p w:rsidR="006A6273" w:rsidRDefault="00934081">
      <w:pPr>
        <w:numPr>
          <w:ilvl w:val="0"/>
          <w:numId w:val="21"/>
        </w:numPr>
        <w:ind w:right="0" w:hanging="281"/>
      </w:pPr>
      <w:r>
        <w:t xml:space="preserve">napomenutí třídního učitele </w:t>
      </w:r>
    </w:p>
    <w:p w:rsidR="006A6273" w:rsidRDefault="00934081">
      <w:pPr>
        <w:numPr>
          <w:ilvl w:val="0"/>
          <w:numId w:val="21"/>
        </w:numPr>
        <w:ind w:right="0" w:hanging="281"/>
      </w:pPr>
      <w:r>
        <w:t xml:space="preserve">důtku třídního učitele </w:t>
      </w:r>
    </w:p>
    <w:p w:rsidR="006A6273" w:rsidRDefault="00934081">
      <w:pPr>
        <w:numPr>
          <w:ilvl w:val="0"/>
          <w:numId w:val="21"/>
        </w:numPr>
        <w:ind w:right="0" w:hanging="281"/>
      </w:pPr>
      <w:r>
        <w:t xml:space="preserve">důtku ředitele školy </w:t>
      </w:r>
    </w:p>
    <w:p w:rsidR="006A6273" w:rsidRDefault="00934081">
      <w:pPr>
        <w:spacing w:after="20" w:line="259" w:lineRule="auto"/>
        <w:ind w:left="0" w:right="0" w:firstLine="0"/>
        <w:jc w:val="left"/>
      </w:pPr>
      <w:r>
        <w:t xml:space="preserve"> </w:t>
      </w:r>
    </w:p>
    <w:p w:rsidR="006A6273" w:rsidRDefault="00934081">
      <w:pPr>
        <w:numPr>
          <w:ilvl w:val="0"/>
          <w:numId w:val="22"/>
        </w:numPr>
        <w:ind w:right="0"/>
      </w:pPr>
      <w:r>
        <w:t xml:space="preserve">Škola neprodleně oznámí uložení pochvaly, jiného ocenění, napomenutí nebo důtky a jejich důvody prokazatelným způsobem žákovi a jeho zákonnému zástupci a zaznamená je do dokumentace školy. </w:t>
      </w:r>
    </w:p>
    <w:p w:rsidR="006A6273" w:rsidRDefault="00934081">
      <w:pPr>
        <w:spacing w:after="19" w:line="259" w:lineRule="auto"/>
        <w:ind w:left="0" w:right="0" w:firstLine="0"/>
        <w:jc w:val="left"/>
      </w:pPr>
      <w:r>
        <w:t xml:space="preserve"> </w:t>
      </w:r>
    </w:p>
    <w:p w:rsidR="006A6273" w:rsidRDefault="00934081">
      <w:pPr>
        <w:numPr>
          <w:ilvl w:val="0"/>
          <w:numId w:val="22"/>
        </w:numPr>
        <w:ind w:right="0"/>
      </w:pPr>
      <w:r>
        <w:t xml:space="preserve">Zvláště hrubé slovní a úmyslné fyzické útoky žáka nebo studenta vůči pracovníkům školy nebo školského zařízení se vždy považují za závažné zaviněné porušení povinností stanovených tímto zákonem. </w:t>
      </w:r>
    </w:p>
    <w:p w:rsidR="006A6273" w:rsidRDefault="00934081">
      <w:pPr>
        <w:spacing w:after="19" w:line="259" w:lineRule="auto"/>
        <w:ind w:left="0" w:right="0" w:firstLine="0"/>
        <w:jc w:val="left"/>
      </w:pPr>
      <w:r>
        <w:t xml:space="preserve"> </w:t>
      </w:r>
    </w:p>
    <w:p w:rsidR="00D21DDE" w:rsidRDefault="00934081">
      <w:pPr>
        <w:numPr>
          <w:ilvl w:val="0"/>
          <w:numId w:val="22"/>
        </w:numPr>
        <w:ind w:right="0"/>
      </w:pPr>
      <w:r>
        <w:t>Pravidla pro udělování pochval a jiných ocenění a ukládání napomenutí a důtek jsou součástí školního řádu.</w:t>
      </w:r>
    </w:p>
    <w:p w:rsidR="006A6273" w:rsidRDefault="00934081" w:rsidP="00D21DDE">
      <w:pPr>
        <w:ind w:right="0" w:firstLine="0"/>
      </w:pPr>
      <w:r>
        <w:t xml:space="preserve"> </w:t>
      </w:r>
    </w:p>
    <w:p w:rsidR="006A6273" w:rsidRDefault="00C35FAD">
      <w:pPr>
        <w:numPr>
          <w:ilvl w:val="0"/>
          <w:numId w:val="22"/>
        </w:numPr>
        <w:ind w:right="0"/>
      </w:pPr>
      <w:r>
        <w:t>Ředitel</w:t>
      </w:r>
      <w:r w:rsidR="00934081">
        <w:t xml:space="preserve"> školy nebo třídní učitel neprodleně oznámí udělení pochvaly a jiného ocenění nebo uložení napomenutí nebo důtky a jeho důvody prokazatelným způsobem žákovi a jeho zákonnému zástupci. </w:t>
      </w:r>
    </w:p>
    <w:p w:rsidR="006A6273" w:rsidRDefault="00934081">
      <w:pPr>
        <w:spacing w:after="19" w:line="259" w:lineRule="auto"/>
        <w:ind w:left="0" w:right="0" w:firstLine="0"/>
        <w:jc w:val="left"/>
      </w:pPr>
      <w:r>
        <w:t xml:space="preserve"> </w:t>
      </w:r>
    </w:p>
    <w:p w:rsidR="006A6273" w:rsidRDefault="00934081">
      <w:pPr>
        <w:numPr>
          <w:ilvl w:val="0"/>
          <w:numId w:val="22"/>
        </w:numPr>
        <w:ind w:right="0"/>
      </w:pPr>
      <w:r>
        <w:t xml:space="preserve">Udělení pochvaly a jiného ocenění se zaznamená na vysvědčení za pololetí, v němž bylo uděleno. </w:t>
      </w:r>
    </w:p>
    <w:p w:rsidR="006A6273" w:rsidRDefault="00934081">
      <w:pPr>
        <w:spacing w:after="18" w:line="259" w:lineRule="auto"/>
        <w:ind w:left="0" w:right="0" w:firstLine="0"/>
        <w:jc w:val="left"/>
      </w:pPr>
      <w:r>
        <w:t xml:space="preserve"> </w:t>
      </w:r>
    </w:p>
    <w:p w:rsidR="006A6273" w:rsidRDefault="00934081">
      <w:pPr>
        <w:numPr>
          <w:ilvl w:val="0"/>
          <w:numId w:val="22"/>
        </w:numPr>
        <w:ind w:right="0"/>
      </w:pPr>
      <w:r>
        <w:t>Třídní uč</w:t>
      </w:r>
      <w:r w:rsidR="00343C5E">
        <w:t>itel neprodleně oznámí řediteli</w:t>
      </w:r>
      <w:r>
        <w:t xml:space="preserve"> školy uložení důtky t</w:t>
      </w:r>
      <w:r w:rsidR="00C35FAD">
        <w:t>řídního učitele. Důtku ředitele</w:t>
      </w:r>
      <w:r>
        <w:t xml:space="preserve"> školy lze žákovi uložit pouze po projednání v pedagogické radě. </w:t>
      </w:r>
    </w:p>
    <w:p w:rsidR="006A6273" w:rsidRDefault="00934081">
      <w:pPr>
        <w:spacing w:after="14" w:line="259" w:lineRule="auto"/>
        <w:ind w:left="0" w:right="0" w:firstLine="0"/>
        <w:jc w:val="left"/>
      </w:pPr>
      <w:r>
        <w:t xml:space="preserve"> </w:t>
      </w:r>
    </w:p>
    <w:p w:rsidR="006A6273" w:rsidRDefault="00934081">
      <w:pPr>
        <w:numPr>
          <w:ilvl w:val="0"/>
          <w:numId w:val="22"/>
        </w:numPr>
        <w:ind w:right="0"/>
      </w:pPr>
      <w:r>
        <w:t xml:space="preserve">Nelze-li žáka hodnotit na konci </w:t>
      </w:r>
      <w:r w:rsidR="00C35FAD">
        <w:t>prvního pololetí, určí ředitel</w:t>
      </w:r>
      <w:r>
        <w:t xml:space="preserve"> školy pro jeho hodnocení náhradní termín, a to tak, aby hodnocení za první pololetí bylo provedeno nejpozději do dvou měsíců po skončení prvního pololetí. Není-li možné hodnotit ani v náhradním termínu, žák se za první pololetí nehodnotí. </w:t>
      </w:r>
    </w:p>
    <w:p w:rsidR="006A6273" w:rsidRDefault="00934081">
      <w:pPr>
        <w:spacing w:after="20" w:line="259" w:lineRule="auto"/>
        <w:ind w:left="0" w:right="0" w:firstLine="0"/>
        <w:jc w:val="left"/>
      </w:pPr>
      <w:r>
        <w:t xml:space="preserve"> </w:t>
      </w:r>
    </w:p>
    <w:p w:rsidR="006A6273" w:rsidRDefault="00934081">
      <w:pPr>
        <w:numPr>
          <w:ilvl w:val="0"/>
          <w:numId w:val="22"/>
        </w:numPr>
        <w:ind w:right="0"/>
      </w:pPr>
      <w:r>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w:t>
      </w:r>
      <w:r>
        <w:lastRenderedPageBreak/>
        <w:t xml:space="preserve">školy, který již v rámci prvního stupně opakoval ročník, a to bez ohledu na prospěch tohoto žáka. </w:t>
      </w:r>
    </w:p>
    <w:p w:rsidR="006A6273" w:rsidRDefault="00934081">
      <w:pPr>
        <w:spacing w:after="15" w:line="259" w:lineRule="auto"/>
        <w:ind w:left="0" w:right="0" w:firstLine="0"/>
        <w:jc w:val="left"/>
      </w:pPr>
      <w:r>
        <w:t xml:space="preserve"> </w:t>
      </w:r>
    </w:p>
    <w:p w:rsidR="006A6273" w:rsidRDefault="00934081">
      <w:pPr>
        <w:numPr>
          <w:ilvl w:val="0"/>
          <w:numId w:val="22"/>
        </w:numPr>
        <w:ind w:right="0"/>
      </w:pPr>
      <w:r>
        <w:t xml:space="preserve">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6A6273" w:rsidRDefault="00934081">
      <w:pPr>
        <w:spacing w:after="19" w:line="259" w:lineRule="auto"/>
        <w:ind w:left="0" w:right="0" w:firstLine="0"/>
        <w:jc w:val="left"/>
      </w:pPr>
      <w:r>
        <w:t xml:space="preserve"> </w:t>
      </w:r>
    </w:p>
    <w:p w:rsidR="006A6273" w:rsidRDefault="00934081">
      <w:pPr>
        <w:numPr>
          <w:ilvl w:val="0"/>
          <w:numId w:val="22"/>
        </w:numPr>
        <w:ind w:right="0"/>
      </w:pPr>
      <w:r>
        <w:t>Má-li zákonný zástupce žáka pochybnosti o správnosti hodnocení na konci prvního nebo druhého pololetí, může do 3 pracovních dnů ode dne, kdy se o hodnocení prokazatelně dozvěděl, nejpozději však do 3 pracovních dnů od vydán</w:t>
      </w:r>
      <w:r w:rsidR="00C35FAD">
        <w:t xml:space="preserve">í vysvědčení, požádat ředitele </w:t>
      </w:r>
      <w:r>
        <w:t xml:space="preserve">školy o přezkoumání výsledků hodnocení žáka; je-li vyučujícím žáka v </w:t>
      </w:r>
      <w:r w:rsidR="00C35FAD">
        <w:t>daném předmětu ředitel</w:t>
      </w:r>
      <w:r>
        <w:t xml:space="preserve"> školy, krajský úřad. Pokud není dále s</w:t>
      </w:r>
      <w:r w:rsidR="008E42E8">
        <w:t xml:space="preserve">tanoveno jinak, ředitel </w:t>
      </w:r>
      <w:r>
        <w:t>školy nebo krajský úřad nařídí komisionální přezkoušení žáka, které se koná nejpozději do 14 dnů od doručení žádosti nebo v termínu dohodnutém se zákonným zástupcem žáka. Česká školní inspekce poskytne součinnost na žádost ředitel</w:t>
      </w:r>
      <w:r w:rsidR="008E42E8">
        <w:t>e</w:t>
      </w:r>
      <w:r>
        <w:t xml:space="preserve"> školy nebo krajského úřadu. </w:t>
      </w:r>
    </w:p>
    <w:p w:rsidR="006A6273" w:rsidRDefault="00934081">
      <w:pPr>
        <w:spacing w:after="19" w:line="259" w:lineRule="auto"/>
        <w:ind w:left="0" w:right="0" w:firstLine="0"/>
        <w:jc w:val="left"/>
      </w:pPr>
      <w:r>
        <w:t xml:space="preserve"> </w:t>
      </w:r>
    </w:p>
    <w:p w:rsidR="006A6273" w:rsidRDefault="00934081">
      <w:pPr>
        <w:numPr>
          <w:ilvl w:val="0"/>
          <w:numId w:val="22"/>
        </w:numPr>
        <w:ind w:right="0"/>
      </w:pPr>
      <w:r>
        <w:t>V případě, že se žádost o přezkoumání výsledků hodnocení žáka týká hodnocení chování nebo předmětů výchovn</w:t>
      </w:r>
      <w:r w:rsidR="002839A1">
        <w:t xml:space="preserve">ého zaměření, posoudí ředitel </w:t>
      </w:r>
      <w:r>
        <w:t>školy, je-li vyučujícím</w:t>
      </w:r>
      <w:r w:rsidR="00C35FAD">
        <w:t xml:space="preserve"> žáka v daném předmětu ředitel</w:t>
      </w:r>
      <w:r>
        <w:t xml:space="preserve"> školy, krajský úřad, dodržení pravidel pro hodnocení výsledků vzdělávání žáka stanovených podle § 30 odst. 2. V případě zjištění po</w:t>
      </w:r>
      <w:r w:rsidR="00C35FAD">
        <w:t>rušení těchto pravidel ředitel</w:t>
      </w:r>
      <w:r>
        <w:t xml:space="preserve"> školy nebo krajský úřad výsledek hodnocení změní; nebyla-li pravidla pro hodnocení výsledků vzdělávání žáků porušena, výsledek hodnocení potvrdí, a to nejpozději do 14 dnů ode dne doručení žádosti. Česká školní inspekce poskytne</w:t>
      </w:r>
      <w:r w:rsidR="00C35FAD">
        <w:t xml:space="preserve"> součinnost na žádost ředitele </w:t>
      </w:r>
      <w:r>
        <w:t xml:space="preserve">školy </w:t>
      </w:r>
      <w:r w:rsidR="00C35FAD">
        <w:t xml:space="preserve">nebo krajského úřadu. Ředitel </w:t>
      </w:r>
      <w:r>
        <w:t xml:space="preserve">školy může povolit žákovi na žádost jeho zákonného zástupce a na základě doporučujícího vyjádření odborného lékaře opakování ročníku z vážných zdravotních důvodů, a to bez ohledu na to, zda žák na daném stupni již opakoval ročník. </w:t>
      </w:r>
    </w:p>
    <w:p w:rsidR="006A6273" w:rsidRDefault="00934081">
      <w:pPr>
        <w:spacing w:after="0" w:line="259" w:lineRule="auto"/>
        <w:ind w:left="0" w:right="0" w:firstLine="0"/>
        <w:jc w:val="left"/>
      </w:pPr>
      <w:r>
        <w:t xml:space="preserve"> </w:t>
      </w:r>
    </w:p>
    <w:p w:rsidR="006A6273" w:rsidRDefault="00934081">
      <w:pPr>
        <w:numPr>
          <w:ilvl w:val="0"/>
          <w:numId w:val="22"/>
        </w:numPr>
        <w:ind w:right="0"/>
      </w:pPr>
      <w:r>
        <w:t xml:space="preserve">Pokud žák, který byl rozhodnutím soudu svěřen do střídavé výchovy rodičů,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w:t>
      </w:r>
    </w:p>
    <w:p w:rsidR="006A6273" w:rsidRDefault="00934081">
      <w:pPr>
        <w:spacing w:after="27" w:line="259" w:lineRule="auto"/>
        <w:ind w:left="0" w:right="0" w:firstLine="0"/>
        <w:jc w:val="left"/>
      </w:pPr>
      <w:r>
        <w:t xml:space="preserve"> </w:t>
      </w:r>
    </w:p>
    <w:p w:rsidR="00D21DDE" w:rsidRDefault="00934081">
      <w:pPr>
        <w:pStyle w:val="Nadpis3"/>
        <w:spacing w:after="4" w:line="271" w:lineRule="auto"/>
        <w:ind w:left="-5"/>
        <w:rPr>
          <w:b/>
          <w:u w:val="none"/>
        </w:rPr>
      </w:pPr>
      <w:r>
        <w:rPr>
          <w:b/>
          <w:u w:val="none"/>
        </w:rPr>
        <w:t>II. Pravidla pro udělení pochval</w:t>
      </w:r>
    </w:p>
    <w:p w:rsidR="006A6273" w:rsidRDefault="00934081">
      <w:pPr>
        <w:pStyle w:val="Nadpis3"/>
        <w:spacing w:after="4" w:line="271" w:lineRule="auto"/>
        <w:ind w:left="-5"/>
      </w:pPr>
      <w:r>
        <w:rPr>
          <w:b/>
          <w:u w:val="none"/>
        </w:rPr>
        <w:t xml:space="preserve"> </w:t>
      </w:r>
    </w:p>
    <w:p w:rsidR="006A6273" w:rsidRDefault="00934081">
      <w:pPr>
        <w:ind w:left="-5" w:right="0"/>
      </w:pPr>
      <w:r>
        <w:t>Ocenění žáka je nedílnou součástí pedagogické práce. Ocenění pochvalou, případně i věcným darem, může pro žáka navrhnout kterýkoliv učitel/</w:t>
      </w:r>
      <w:proofErr w:type="spellStart"/>
      <w:r>
        <w:t>ka</w:t>
      </w:r>
      <w:proofErr w:type="spellEnd"/>
      <w:r>
        <w:t xml:space="preserve"> školy, třídní učitel/</w:t>
      </w:r>
      <w:proofErr w:type="spellStart"/>
      <w:r>
        <w:t>ka</w:t>
      </w:r>
      <w:proofErr w:type="spellEnd"/>
      <w:r>
        <w:t xml:space="preserve"> nebo ředi</w:t>
      </w:r>
      <w:r w:rsidR="00342AF7">
        <w:t>tel</w:t>
      </w:r>
      <w:r>
        <w:t xml:space="preserve"> školy dle jeho významu. Pochvaly jsou zapisovány do katalogového listu žáka.  </w:t>
      </w:r>
    </w:p>
    <w:p w:rsidR="006A6273" w:rsidRDefault="00934081">
      <w:pPr>
        <w:spacing w:after="27" w:line="259" w:lineRule="auto"/>
        <w:ind w:left="0" w:right="0" w:firstLine="0"/>
        <w:jc w:val="left"/>
      </w:pPr>
      <w:r>
        <w:t xml:space="preserve"> </w:t>
      </w:r>
    </w:p>
    <w:p w:rsidR="006A6273" w:rsidRDefault="00934081">
      <w:pPr>
        <w:spacing w:after="4" w:line="271" w:lineRule="auto"/>
        <w:ind w:left="-5" w:right="0"/>
        <w:jc w:val="left"/>
      </w:pPr>
      <w:r>
        <w:rPr>
          <w:b/>
        </w:rPr>
        <w:lastRenderedPageBreak/>
        <w:t xml:space="preserve">A/ Pochvala třídního učitele:  </w:t>
      </w:r>
    </w:p>
    <w:p w:rsidR="006A6273" w:rsidRDefault="00934081">
      <w:pPr>
        <w:numPr>
          <w:ilvl w:val="0"/>
          <w:numId w:val="23"/>
        </w:numPr>
        <w:ind w:right="0" w:hanging="708"/>
      </w:pPr>
      <w:r>
        <w:t xml:space="preserve">Účast v soutěžích na úrovni školy, okresu, regionu  </w:t>
      </w:r>
    </w:p>
    <w:p w:rsidR="006A6273" w:rsidRDefault="00934081">
      <w:pPr>
        <w:numPr>
          <w:ilvl w:val="0"/>
          <w:numId w:val="23"/>
        </w:numPr>
        <w:ind w:right="0" w:hanging="708"/>
      </w:pPr>
      <w:r>
        <w:t xml:space="preserve">Trvale výborný prospěch  </w:t>
      </w:r>
    </w:p>
    <w:p w:rsidR="006A6273" w:rsidRDefault="00934081">
      <w:pPr>
        <w:numPr>
          <w:ilvl w:val="0"/>
          <w:numId w:val="23"/>
        </w:numPr>
        <w:ind w:right="0" w:hanging="708"/>
      </w:pPr>
      <w:r>
        <w:t xml:space="preserve">Výrazné zlepšení prospěchu  </w:t>
      </w:r>
    </w:p>
    <w:p w:rsidR="006A6273" w:rsidRDefault="00934081">
      <w:pPr>
        <w:numPr>
          <w:ilvl w:val="0"/>
          <w:numId w:val="23"/>
        </w:numPr>
        <w:ind w:right="0" w:hanging="708"/>
      </w:pPr>
      <w:r>
        <w:t xml:space="preserve">Pomoc při organizování akcí pořádaných školou </w:t>
      </w:r>
    </w:p>
    <w:p w:rsidR="006A6273" w:rsidRDefault="00934081">
      <w:pPr>
        <w:numPr>
          <w:ilvl w:val="0"/>
          <w:numId w:val="23"/>
        </w:numPr>
        <w:ind w:right="0" w:hanging="708"/>
      </w:pPr>
      <w:r>
        <w:t xml:space="preserve">Svědomitá péče o školní majetek  </w:t>
      </w:r>
    </w:p>
    <w:p w:rsidR="006A6273" w:rsidRDefault="00934081">
      <w:pPr>
        <w:numPr>
          <w:ilvl w:val="0"/>
          <w:numId w:val="23"/>
        </w:numPr>
        <w:ind w:right="0" w:hanging="708"/>
      </w:pPr>
      <w:r>
        <w:t xml:space="preserve">Skutek vedoucí ke zkvalitnění životního prostředí školy </w:t>
      </w:r>
    </w:p>
    <w:p w:rsidR="006A6273" w:rsidRDefault="00934081">
      <w:pPr>
        <w:numPr>
          <w:ilvl w:val="0"/>
          <w:numId w:val="23"/>
        </w:numPr>
        <w:ind w:right="0" w:hanging="708"/>
      </w:pPr>
      <w:r>
        <w:t xml:space="preserve">Pomoc vedoucí ke zkvalitnění </w:t>
      </w:r>
      <w:proofErr w:type="gramStart"/>
      <w:r>
        <w:t xml:space="preserve">výuky  </w:t>
      </w:r>
      <w:r>
        <w:rPr>
          <w:rFonts w:ascii="Wingdings" w:eastAsia="Wingdings" w:hAnsi="Wingdings" w:cs="Wingdings"/>
        </w:rPr>
        <w:t></w:t>
      </w:r>
      <w:proofErr w:type="gramEnd"/>
      <w:r>
        <w:t xml:space="preserve"> </w:t>
      </w:r>
      <w:r>
        <w:tab/>
        <w:t xml:space="preserve">Příkladné plnění školních povinností  </w:t>
      </w:r>
    </w:p>
    <w:p w:rsidR="006A6273" w:rsidRDefault="00934081">
      <w:pPr>
        <w:numPr>
          <w:ilvl w:val="0"/>
          <w:numId w:val="23"/>
        </w:numPr>
        <w:ind w:right="0" w:hanging="708"/>
      </w:pPr>
      <w:r>
        <w:t xml:space="preserve">Sběr surovin a odpadů  </w:t>
      </w:r>
    </w:p>
    <w:p w:rsidR="006A6273" w:rsidRDefault="00934081">
      <w:pPr>
        <w:numPr>
          <w:ilvl w:val="0"/>
          <w:numId w:val="23"/>
        </w:numPr>
        <w:ind w:right="0" w:hanging="708"/>
      </w:pPr>
      <w:r>
        <w:t xml:space="preserve">Výrazná pomoc při údržbě a obnově školního pozemku  </w:t>
      </w:r>
    </w:p>
    <w:p w:rsidR="006A6273" w:rsidRDefault="00934081">
      <w:pPr>
        <w:numPr>
          <w:ilvl w:val="0"/>
          <w:numId w:val="23"/>
        </w:numPr>
        <w:ind w:right="0" w:hanging="708"/>
      </w:pPr>
      <w:r>
        <w:t xml:space="preserve">Účast na humanitárních akcích pořádaných školou  </w:t>
      </w:r>
    </w:p>
    <w:p w:rsidR="006A6273" w:rsidRDefault="00934081">
      <w:pPr>
        <w:spacing w:after="27" w:line="259" w:lineRule="auto"/>
        <w:ind w:left="0" w:right="0" w:firstLine="0"/>
        <w:jc w:val="left"/>
      </w:pPr>
      <w:r>
        <w:t xml:space="preserve"> </w:t>
      </w:r>
    </w:p>
    <w:p w:rsidR="006A6273" w:rsidRDefault="00934081">
      <w:pPr>
        <w:spacing w:after="4" w:line="271" w:lineRule="auto"/>
        <w:ind w:left="-5" w:right="0"/>
        <w:jc w:val="left"/>
        <w:rPr>
          <w:b/>
        </w:rPr>
      </w:pPr>
      <w:r>
        <w:rPr>
          <w:b/>
        </w:rPr>
        <w:t xml:space="preserve">B/ Pochvala ředitele školy:  </w:t>
      </w:r>
    </w:p>
    <w:p w:rsidR="00D21DDE" w:rsidRDefault="00D21DDE">
      <w:pPr>
        <w:spacing w:after="4" w:line="271" w:lineRule="auto"/>
        <w:ind w:left="-5" w:right="0"/>
        <w:jc w:val="left"/>
      </w:pPr>
    </w:p>
    <w:p w:rsidR="006A6273" w:rsidRDefault="00934081">
      <w:pPr>
        <w:numPr>
          <w:ilvl w:val="0"/>
          <w:numId w:val="23"/>
        </w:numPr>
        <w:ind w:right="0" w:hanging="708"/>
      </w:pPr>
      <w:r>
        <w:t xml:space="preserve">Účast v soutěžích na úrovni kraje  </w:t>
      </w:r>
    </w:p>
    <w:p w:rsidR="006A6273" w:rsidRDefault="00934081">
      <w:pPr>
        <w:numPr>
          <w:ilvl w:val="0"/>
          <w:numId w:val="23"/>
        </w:numPr>
        <w:ind w:right="0" w:hanging="708"/>
      </w:pPr>
      <w:r>
        <w:t xml:space="preserve">Úspěšná účast v soutěžích a olympiádách na úrovni okresu, kraje  </w:t>
      </w:r>
    </w:p>
    <w:p w:rsidR="006A6273" w:rsidRDefault="00934081">
      <w:pPr>
        <w:numPr>
          <w:ilvl w:val="0"/>
          <w:numId w:val="23"/>
        </w:numPr>
        <w:ind w:right="0" w:hanging="708"/>
      </w:pPr>
      <w:r>
        <w:t xml:space="preserve">Reprezentace školy na celorepublikové úrovni  </w:t>
      </w:r>
    </w:p>
    <w:p w:rsidR="006A6273" w:rsidRDefault="00934081">
      <w:pPr>
        <w:numPr>
          <w:ilvl w:val="0"/>
          <w:numId w:val="23"/>
        </w:numPr>
        <w:ind w:right="0" w:hanging="708"/>
      </w:pPr>
      <w:r>
        <w:t xml:space="preserve">Skutek hodný mimořádného ocenění  </w:t>
      </w:r>
    </w:p>
    <w:p w:rsidR="006A6273" w:rsidRDefault="00934081">
      <w:pPr>
        <w:numPr>
          <w:ilvl w:val="0"/>
          <w:numId w:val="23"/>
        </w:numPr>
        <w:ind w:right="0" w:hanging="708"/>
      </w:pPr>
      <w:r>
        <w:t xml:space="preserve">Příkladná pomoc vedoucí ke zkvalitnění životního prostředí a památek obce </w:t>
      </w:r>
    </w:p>
    <w:p w:rsidR="006A6273" w:rsidRDefault="00D21DDE">
      <w:pPr>
        <w:ind w:left="-5" w:right="0"/>
      </w:pPr>
      <w:r>
        <w:tab/>
      </w:r>
      <w:r>
        <w:tab/>
      </w:r>
      <w:r>
        <w:tab/>
      </w:r>
      <w:r w:rsidR="00934081">
        <w:t xml:space="preserve">Tlustice </w:t>
      </w:r>
    </w:p>
    <w:p w:rsidR="006A6273" w:rsidRDefault="00934081">
      <w:pPr>
        <w:spacing w:after="0" w:line="259" w:lineRule="auto"/>
        <w:ind w:left="0" w:right="0" w:firstLine="0"/>
        <w:jc w:val="left"/>
      </w:pPr>
      <w:r>
        <w:t xml:space="preserve"> </w:t>
      </w:r>
    </w:p>
    <w:p w:rsidR="006A6273" w:rsidRDefault="00934081">
      <w:pPr>
        <w:spacing w:after="26" w:line="259" w:lineRule="auto"/>
        <w:ind w:left="0" w:right="0" w:firstLine="0"/>
        <w:jc w:val="left"/>
      </w:pPr>
      <w:r>
        <w:t xml:space="preserve"> </w:t>
      </w:r>
    </w:p>
    <w:p w:rsidR="006A6273" w:rsidRDefault="00934081">
      <w:pPr>
        <w:pStyle w:val="Nadpis3"/>
        <w:spacing w:after="4" w:line="271" w:lineRule="auto"/>
        <w:ind w:left="-5"/>
      </w:pPr>
      <w:r>
        <w:rPr>
          <w:b/>
          <w:u w:val="none"/>
        </w:rPr>
        <w:t xml:space="preserve">III. Stanovení postupu pro řešení porušování školního řádu žáky s následujícími pravidly </w:t>
      </w:r>
    </w:p>
    <w:p w:rsidR="006A6273" w:rsidRDefault="00934081">
      <w:pPr>
        <w:spacing w:after="19" w:line="259" w:lineRule="auto"/>
        <w:ind w:left="0" w:right="0" w:firstLine="0"/>
        <w:jc w:val="left"/>
      </w:pPr>
      <w:r>
        <w:t xml:space="preserve"> </w:t>
      </w:r>
    </w:p>
    <w:p w:rsidR="006A6273" w:rsidRDefault="00934081">
      <w:pPr>
        <w:numPr>
          <w:ilvl w:val="0"/>
          <w:numId w:val="24"/>
        </w:numPr>
        <w:ind w:right="0"/>
      </w:pPr>
      <w:r>
        <w:t xml:space="preserve">o projednávání závažného kázeňského přestupku je sepsán záznam, který je podepsán všemi zúčastněnými – třídním učitelem, metodikem prevence, případně vedením školy a zákonným zástupcem žáka </w:t>
      </w:r>
    </w:p>
    <w:p w:rsidR="006A6273" w:rsidRDefault="00934081">
      <w:pPr>
        <w:numPr>
          <w:ilvl w:val="0"/>
          <w:numId w:val="24"/>
        </w:numPr>
        <w:ind w:right="0"/>
      </w:pPr>
      <w:r>
        <w:t>řád respektuje v souladu s ustanovením §21 školské</w:t>
      </w:r>
      <w:r w:rsidR="000F62D7">
        <w:t>ho zákona práva žák</w:t>
      </w:r>
      <w:r>
        <w:t xml:space="preserve"> a jejich zákonných zástupců školského zákona č. 561/2004 Sb</w:t>
      </w:r>
      <w:r w:rsidR="008E42E8">
        <w:t>.</w:t>
      </w:r>
      <w:r>
        <w:t xml:space="preserve"> </w:t>
      </w:r>
    </w:p>
    <w:p w:rsidR="006A6273" w:rsidRDefault="00934081">
      <w:pPr>
        <w:numPr>
          <w:ilvl w:val="0"/>
          <w:numId w:val="24"/>
        </w:numPr>
        <w:ind w:right="0"/>
      </w:pPr>
      <w:r>
        <w:t xml:space="preserve">odpovědný pedagogický pracovník (třídní učitel) informujeme zákonné zástupce         o závažnosti porušení pravidel chování žáka, které vyplývá z porušení školního řádu             a o možných následcích neprodleně a prokazatelně </w:t>
      </w:r>
    </w:p>
    <w:p w:rsidR="006A6273" w:rsidRDefault="00934081">
      <w:pPr>
        <w:numPr>
          <w:ilvl w:val="0"/>
          <w:numId w:val="24"/>
        </w:numPr>
        <w:ind w:right="0"/>
      </w:pPr>
      <w:r>
        <w:t xml:space="preserve">podle závažnosti porušení řádu je kontaktován zákonný zástupce žáka, v závažných situacích je přivolána Policie ČR a je informován orgán sociálně právní ochraně dětí (OSPOD).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rPr>
          <w:b/>
        </w:rPr>
        <w:t xml:space="preserve"> </w:t>
      </w:r>
    </w:p>
    <w:p w:rsidR="00D21DDE" w:rsidRDefault="00934081">
      <w:pPr>
        <w:pStyle w:val="Nadpis4"/>
        <w:ind w:left="-5"/>
      </w:pPr>
      <w:r>
        <w:t>III.1 Porušení školního řádu</w:t>
      </w:r>
    </w:p>
    <w:p w:rsidR="006A6273" w:rsidRDefault="00934081">
      <w:pPr>
        <w:pStyle w:val="Nadpis4"/>
        <w:ind w:left="-5"/>
      </w:pPr>
      <w:r>
        <w:t xml:space="preserve">  </w:t>
      </w:r>
    </w:p>
    <w:p w:rsidR="00D21DDE" w:rsidRDefault="00D21DDE" w:rsidP="00D21DDE">
      <w:pPr>
        <w:spacing w:after="4" w:line="271" w:lineRule="auto"/>
        <w:ind w:left="-5" w:right="0"/>
        <w:jc w:val="left"/>
        <w:rPr>
          <w:b/>
        </w:rPr>
      </w:pPr>
      <w:r>
        <w:rPr>
          <w:b/>
        </w:rPr>
        <w:t>Sankční rozpětí:</w:t>
      </w:r>
    </w:p>
    <w:p w:rsidR="006A6273" w:rsidRPr="00D21DDE" w:rsidRDefault="00D21DDE" w:rsidP="00D21DDE">
      <w:pPr>
        <w:spacing w:after="4" w:line="271" w:lineRule="auto"/>
        <w:ind w:left="-5" w:right="0"/>
        <w:jc w:val="left"/>
        <w:rPr>
          <w:b/>
        </w:rPr>
      </w:pPr>
      <w:r w:rsidRPr="00D21DDE">
        <w:lastRenderedPageBreak/>
        <w:t>J</w:t>
      </w:r>
      <w:r w:rsidR="00934081">
        <w:t xml:space="preserve">e odstupňováno dle četnosti a </w:t>
      </w:r>
      <w:proofErr w:type="gramStart"/>
      <w:r w:rsidR="00934081">
        <w:t xml:space="preserve">závažnosti:  </w:t>
      </w:r>
      <w:r w:rsidR="00934081">
        <w:tab/>
      </w:r>
      <w:proofErr w:type="gramEnd"/>
      <w:r w:rsidR="00934081">
        <w:t xml:space="preserve">napomenutí třídního učitele (NTU),   </w:t>
      </w:r>
      <w:r w:rsidR="00934081">
        <w:tab/>
        <w:t xml:space="preserve">důtka třídního učitele (DTU), důtka ředitele (DŘŠ), snížený stupeň z chování  </w:t>
      </w:r>
    </w:p>
    <w:p w:rsidR="007860BA" w:rsidRDefault="00934081">
      <w:pPr>
        <w:ind w:left="-5" w:right="0"/>
      </w:pPr>
      <w:r>
        <w:t>Porušení školního řádu je prošetřeno okamžitě poté, co škola o tom obdržela informace. Ve složitějších situacích do 30 dnů. V případech, kdy je navrhováno kázeňské opatření důtka ředitele nebo snížený stupeň z chování, je svolána vý</w:t>
      </w:r>
      <w:r w:rsidR="007860BA">
        <w:t xml:space="preserve">chovná komise. </w:t>
      </w:r>
    </w:p>
    <w:p w:rsidR="006A6273" w:rsidRDefault="007860BA">
      <w:pPr>
        <w:ind w:left="-5" w:right="0"/>
      </w:pPr>
      <w:r>
        <w:t xml:space="preserve">Žák (§ </w:t>
      </w:r>
      <w:proofErr w:type="gramStart"/>
      <w:r>
        <w:t>8,odst.</w:t>
      </w:r>
      <w:proofErr w:type="gramEnd"/>
      <w:r>
        <w:t xml:space="preserve">2 </w:t>
      </w:r>
      <w:r w:rsidR="00934081">
        <w:t>zákona o sociálně-právní ochraně dětí 359/1999 Sb.)</w:t>
      </w:r>
      <w:r w:rsidR="00E868AC">
        <w:t xml:space="preserve"> </w:t>
      </w:r>
      <w:r w:rsidR="00934081">
        <w:t xml:space="preserve">i zákonný zástupce se mohou k celé situaci vyjádřit. Členové pedagogické rady poskytují všechny informace, které se k danému problému vztahují, jsou poradním orgánem. O konečném kázeňském opatření rozhoduje ředitel školy. </w:t>
      </w:r>
    </w:p>
    <w:p w:rsidR="006A6273" w:rsidRDefault="00934081">
      <w:pPr>
        <w:pStyle w:val="Nadpis2"/>
        <w:ind w:left="-5"/>
      </w:pPr>
      <w:r>
        <w:t xml:space="preserve">Při hrubém porušení školního řádu nemusí snížené známce z chování předcházet jiné kázeňské opatření  </w:t>
      </w:r>
    </w:p>
    <w:p w:rsidR="006A6273" w:rsidRDefault="00934081">
      <w:pPr>
        <w:spacing w:after="14" w:line="259" w:lineRule="auto"/>
        <w:ind w:left="0" w:right="0" w:firstLine="0"/>
        <w:jc w:val="left"/>
      </w:pPr>
      <w:r>
        <w:t xml:space="preserve"> </w:t>
      </w:r>
    </w:p>
    <w:p w:rsidR="006A6273" w:rsidRDefault="00934081">
      <w:pPr>
        <w:pStyle w:val="Nadpis3"/>
        <w:spacing w:after="4" w:line="271" w:lineRule="auto"/>
        <w:ind w:left="-5"/>
      </w:pPr>
      <w:r>
        <w:rPr>
          <w:u w:val="none"/>
        </w:rPr>
        <w:t>I</w:t>
      </w:r>
      <w:r>
        <w:rPr>
          <w:b/>
          <w:u w:val="none"/>
        </w:rPr>
        <w:t xml:space="preserve">II. 2 Záškoláctví </w:t>
      </w:r>
    </w:p>
    <w:p w:rsidR="006A6273" w:rsidRDefault="00934081">
      <w:pPr>
        <w:ind w:left="-5" w:right="0"/>
      </w:pPr>
      <w:r>
        <w:t xml:space="preserve">Žáci jsou povinni řádně docházet do školy a řádně se vzdělávat (§22 povinnost žáků, studentů a zákonných zástupců dětí a nezletilých žáků školského zákona č.561/2004 </w:t>
      </w:r>
    </w:p>
    <w:p w:rsidR="006A6273" w:rsidRDefault="00934081">
      <w:pPr>
        <w:ind w:left="-5" w:right="0"/>
      </w:pPr>
      <w:r>
        <w:t xml:space="preserve">Sb.) </w:t>
      </w:r>
    </w:p>
    <w:p w:rsidR="006A6273" w:rsidRDefault="00934081">
      <w:pPr>
        <w:ind w:left="-5" w:right="0"/>
      </w:pPr>
      <w:r>
        <w:t xml:space="preserve">Rodiče jsou informováni o způsobu uvolňování a omlouvání žáků (MŠMT 10 194/200214). Počet neomluvených hodin hlásí škola měsíčně orgánům sociálně-právní ochrany dětí a mládeže – odboru sociální </w:t>
      </w:r>
      <w:r w:rsidR="00CD664D">
        <w:t xml:space="preserve">péče a zdravotnictví </w:t>
      </w:r>
      <w:proofErr w:type="spellStart"/>
      <w:r w:rsidR="00CD664D">
        <w:t>MěÚ</w:t>
      </w:r>
      <w:proofErr w:type="spellEnd"/>
      <w:r w:rsidR="00CD664D">
        <w:t xml:space="preserve"> </w:t>
      </w:r>
      <w:r>
        <w:t xml:space="preserve">v Hořovicích. </w:t>
      </w:r>
    </w:p>
    <w:p w:rsidR="006A6273" w:rsidRDefault="00934081">
      <w:pPr>
        <w:spacing w:after="0" w:line="259" w:lineRule="auto"/>
        <w:ind w:left="0" w:right="0" w:firstLine="0"/>
        <w:jc w:val="left"/>
      </w:pPr>
      <w:r>
        <w:t xml:space="preserve"> </w:t>
      </w:r>
    </w:p>
    <w:p w:rsidR="006A6273" w:rsidRDefault="00934081">
      <w:pPr>
        <w:ind w:left="-5" w:right="0"/>
      </w:pPr>
      <w:r>
        <w:t xml:space="preserve">Neomluvené absence se vztahují i na neodůvodněný pozdní příchod na vyučování. Podle četnosti pozdních příchodů a dobu, o kterou přišel žák pozdě do školy stanoví třídní učitel počet neomluvených hodin a vyvodí příslušná sankční opatření dle uvedeného sankčního rozpětí. </w:t>
      </w:r>
    </w:p>
    <w:p w:rsidR="006A6273" w:rsidRDefault="00934081">
      <w:pPr>
        <w:ind w:left="-5" w:right="0"/>
      </w:pPr>
      <w:r>
        <w:t xml:space="preserve">Skryté záškoláctví. – při podezření, že se žák vyhýbá úmyslně povinnosti docházet do školy si škola vyžádá potvrzení od lékaře. </w:t>
      </w:r>
    </w:p>
    <w:p w:rsidR="006A6273" w:rsidRDefault="00934081">
      <w:pPr>
        <w:ind w:left="-5" w:right="0"/>
      </w:pPr>
      <w:r>
        <w:t xml:space="preserve">Při absenci vyšší než 20 % za čtvrtletí musí žák prokázat znalost učiva v rozsahu daného ročníku doplněním učiva a přezkoušením. </w:t>
      </w:r>
    </w:p>
    <w:p w:rsidR="006A6273" w:rsidRDefault="00934081">
      <w:pPr>
        <w:spacing w:after="0" w:line="259" w:lineRule="auto"/>
        <w:ind w:left="0" w:right="0" w:firstLine="0"/>
        <w:jc w:val="left"/>
      </w:pPr>
      <w:r>
        <w:t xml:space="preserve"> </w:t>
      </w:r>
    </w:p>
    <w:tbl>
      <w:tblPr>
        <w:tblStyle w:val="TableGrid"/>
        <w:tblW w:w="9374" w:type="dxa"/>
        <w:tblInd w:w="0" w:type="dxa"/>
        <w:tblCellMar>
          <w:top w:w="54" w:type="dxa"/>
          <w:left w:w="70" w:type="dxa"/>
          <w:bottom w:w="11" w:type="dxa"/>
          <w:right w:w="115" w:type="dxa"/>
        </w:tblCellMar>
        <w:tblLook w:val="04A0" w:firstRow="1" w:lastRow="0" w:firstColumn="1" w:lastColumn="0" w:noHBand="0" w:noVBand="1"/>
      </w:tblPr>
      <w:tblGrid>
        <w:gridCol w:w="4275"/>
        <w:gridCol w:w="5099"/>
      </w:tblGrid>
      <w:tr w:rsidR="006A6273">
        <w:trPr>
          <w:trHeight w:val="454"/>
        </w:trPr>
        <w:tc>
          <w:tcPr>
            <w:tcW w:w="9374" w:type="dxa"/>
            <w:gridSpan w:val="2"/>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3" w:right="0" w:firstLine="0"/>
              <w:jc w:val="center"/>
            </w:pPr>
            <w:r>
              <w:rPr>
                <w:b/>
              </w:rPr>
              <w:t xml:space="preserve">OPAKOVANÉ POZDNÍ PŘÍCHODY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3x za pololetí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6" w:right="0" w:firstLine="0"/>
              <w:jc w:val="center"/>
            </w:pPr>
            <w:r>
              <w:t xml:space="preserve">NTU </w:t>
            </w:r>
          </w:p>
        </w:tc>
      </w:tr>
      <w:tr w:rsidR="006A6273">
        <w:trPr>
          <w:trHeight w:val="334"/>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4x za pololetí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6" w:right="0" w:firstLine="0"/>
              <w:jc w:val="center"/>
            </w:pPr>
            <w:r>
              <w:t xml:space="preserve">DTU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5x za pololetí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2" w:right="0" w:firstLine="0"/>
              <w:jc w:val="center"/>
            </w:pPr>
            <w:r>
              <w:t xml:space="preserve">DŘŠ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6x za pololetí </w:t>
            </w:r>
          </w:p>
        </w:tc>
        <w:tc>
          <w:tcPr>
            <w:tcW w:w="5099" w:type="dxa"/>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43" w:right="0" w:firstLine="0"/>
              <w:jc w:val="center"/>
            </w:pPr>
            <w:r>
              <w:t xml:space="preserve">2. stupeň z chování </w:t>
            </w:r>
          </w:p>
        </w:tc>
      </w:tr>
      <w:tr w:rsidR="006A6273">
        <w:trPr>
          <w:trHeight w:val="350"/>
        </w:trPr>
        <w:tc>
          <w:tcPr>
            <w:tcW w:w="9374" w:type="dxa"/>
            <w:gridSpan w:val="2"/>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41" w:right="0" w:firstLine="0"/>
              <w:jc w:val="center"/>
            </w:pPr>
            <w:r>
              <w:rPr>
                <w:b/>
              </w:rPr>
              <w:t xml:space="preserve">NEOMLUVENÁ ABSENCE </w:t>
            </w:r>
          </w:p>
        </w:tc>
      </w:tr>
      <w:tr w:rsidR="006A6273">
        <w:trPr>
          <w:trHeight w:val="351"/>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r>
              <w:rPr>
                <w:b/>
              </w:rPr>
              <w:t xml:space="preserve">1 - </w:t>
            </w:r>
            <w:proofErr w:type="gramStart"/>
            <w:r>
              <w:rPr>
                <w:b/>
              </w:rPr>
              <w:t>3  hodina</w:t>
            </w:r>
            <w:proofErr w:type="gramEnd"/>
            <w:r>
              <w:rPr>
                <w:b/>
              </w:rPr>
              <w:t xml:space="preserve">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6" w:right="0" w:firstLine="0"/>
              <w:jc w:val="center"/>
            </w:pPr>
            <w:r>
              <w:t xml:space="preserve">NTU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proofErr w:type="gramStart"/>
            <w:r>
              <w:rPr>
                <w:b/>
              </w:rPr>
              <w:t>4 – 10</w:t>
            </w:r>
            <w:proofErr w:type="gramEnd"/>
            <w:r>
              <w:rPr>
                <w:b/>
              </w:rPr>
              <w:t xml:space="preserve"> hodin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6" w:right="0" w:firstLine="0"/>
              <w:jc w:val="center"/>
            </w:pPr>
            <w:r>
              <w:t xml:space="preserve">DTU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proofErr w:type="gramStart"/>
            <w:r>
              <w:rPr>
                <w:b/>
              </w:rPr>
              <w:t>7 - 11</w:t>
            </w:r>
            <w:proofErr w:type="gramEnd"/>
            <w:r>
              <w:rPr>
                <w:b/>
              </w:rPr>
              <w:t xml:space="preserve"> hodin </w:t>
            </w:r>
          </w:p>
        </w:tc>
        <w:tc>
          <w:tcPr>
            <w:tcW w:w="5099"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42" w:right="0" w:firstLine="0"/>
              <w:jc w:val="center"/>
            </w:pPr>
            <w:r>
              <w:t xml:space="preserve">DŘŠ </w:t>
            </w:r>
          </w:p>
        </w:tc>
      </w:tr>
      <w:tr w:rsidR="006A6273">
        <w:trPr>
          <w:trHeight w:val="586"/>
        </w:trPr>
        <w:tc>
          <w:tcPr>
            <w:tcW w:w="4275" w:type="dxa"/>
            <w:tcBorders>
              <w:top w:val="single" w:sz="8" w:space="0" w:color="000000"/>
              <w:left w:val="single" w:sz="8" w:space="0" w:color="000000"/>
              <w:bottom w:val="single" w:sz="8" w:space="0" w:color="000000"/>
              <w:right w:val="single" w:sz="8" w:space="0" w:color="000000"/>
            </w:tcBorders>
          </w:tcPr>
          <w:p w:rsidR="006A6273" w:rsidRDefault="00934081">
            <w:pPr>
              <w:spacing w:after="0" w:line="259" w:lineRule="auto"/>
              <w:ind w:left="0" w:right="0" w:firstLine="0"/>
              <w:jc w:val="left"/>
            </w:pPr>
            <w:proofErr w:type="gramStart"/>
            <w:r>
              <w:rPr>
                <w:b/>
              </w:rPr>
              <w:lastRenderedPageBreak/>
              <w:t>12 - 20</w:t>
            </w:r>
            <w:proofErr w:type="gramEnd"/>
            <w:r>
              <w:rPr>
                <w:b/>
              </w:rPr>
              <w:t xml:space="preserve"> hodin, svévolné opuštění školy </w:t>
            </w:r>
          </w:p>
        </w:tc>
        <w:tc>
          <w:tcPr>
            <w:tcW w:w="5099" w:type="dxa"/>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43" w:right="0" w:firstLine="0"/>
              <w:jc w:val="center"/>
            </w:pPr>
            <w:r>
              <w:t xml:space="preserve">2. stupeň z chování </w:t>
            </w:r>
          </w:p>
        </w:tc>
      </w:tr>
      <w:tr w:rsidR="006A6273">
        <w:trPr>
          <w:trHeight w:val="350"/>
        </w:trPr>
        <w:tc>
          <w:tcPr>
            <w:tcW w:w="4275" w:type="dxa"/>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0" w:right="0" w:firstLine="0"/>
              <w:jc w:val="left"/>
            </w:pPr>
            <w:r>
              <w:rPr>
                <w:b/>
              </w:rPr>
              <w:t xml:space="preserve">Více než 20 hodin </w:t>
            </w:r>
          </w:p>
        </w:tc>
        <w:tc>
          <w:tcPr>
            <w:tcW w:w="5099" w:type="dxa"/>
            <w:tcBorders>
              <w:top w:val="single" w:sz="8" w:space="0" w:color="000000"/>
              <w:left w:val="single" w:sz="8" w:space="0" w:color="000000"/>
              <w:bottom w:val="single" w:sz="8" w:space="0" w:color="000000"/>
              <w:right w:val="single" w:sz="8" w:space="0" w:color="000000"/>
            </w:tcBorders>
            <w:vAlign w:val="bottom"/>
          </w:tcPr>
          <w:p w:rsidR="006A6273" w:rsidRDefault="00934081">
            <w:pPr>
              <w:spacing w:after="0" w:line="259" w:lineRule="auto"/>
              <w:ind w:left="45" w:right="0" w:firstLine="0"/>
              <w:jc w:val="center"/>
            </w:pPr>
            <w:r>
              <w:t xml:space="preserve">3. stupeň chování </w:t>
            </w:r>
          </w:p>
        </w:tc>
      </w:tr>
    </w:tbl>
    <w:p w:rsidR="006A6273" w:rsidRDefault="00934081">
      <w:pPr>
        <w:spacing w:after="0" w:line="259" w:lineRule="auto"/>
        <w:ind w:left="0" w:right="0" w:firstLine="0"/>
        <w:jc w:val="left"/>
      </w:pPr>
      <w:r>
        <w:rPr>
          <w:b/>
        </w:rPr>
        <w:t xml:space="preserve"> </w:t>
      </w:r>
    </w:p>
    <w:p w:rsidR="006A6273" w:rsidRDefault="00934081">
      <w:pPr>
        <w:pStyle w:val="Nadpis4"/>
        <w:spacing w:after="27"/>
        <w:ind w:left="-5"/>
      </w:pPr>
      <w:r>
        <w:t xml:space="preserve">III.3 Šikana </w:t>
      </w:r>
    </w:p>
    <w:p w:rsidR="006A6273" w:rsidRDefault="00934081">
      <w:pPr>
        <w:ind w:left="-5" w:right="0"/>
      </w:pPr>
      <w:r>
        <w:t>Školy mají mimořádnou odpovědnost za to, aby předcházely vzniku tohoto problému a aby se s ním odpovědně vyrovnaly už od počátku. Při prokázání a řešení šikany postupujeme podle Metodického pokynu MŠMT 20 006/</w:t>
      </w:r>
      <w:proofErr w:type="gramStart"/>
      <w:r>
        <w:t>2007 – 51</w:t>
      </w:r>
      <w:proofErr w:type="gramEnd"/>
      <w:r>
        <w:t xml:space="preserve"> k prevenci sociálně patologických jevů dětí a mládeže; Metodického pokynu MŠMTČR č.j. 28275/2000 – 22 k prevenci a řešení šikanování. </w:t>
      </w:r>
    </w:p>
    <w:p w:rsidR="006A6273" w:rsidRDefault="00934081" w:rsidP="00D21DDE">
      <w:pPr>
        <w:spacing w:after="26" w:line="259" w:lineRule="auto"/>
        <w:ind w:left="0" w:right="0" w:firstLine="0"/>
        <w:jc w:val="left"/>
      </w:pPr>
      <w:r>
        <w:rPr>
          <w:b/>
        </w:rPr>
        <w:t xml:space="preserve">Sankční rozpětí: </w:t>
      </w:r>
      <w:r>
        <w:t xml:space="preserve">počáteční šikana – různé projevy šikany, omezování práva a svobody spolužáků dle závažnosti – důtka třídního učitele, důtka ředitele rozvinutá šikana – snížený stupeň z chování  </w:t>
      </w:r>
    </w:p>
    <w:p w:rsidR="006A6273" w:rsidRDefault="00934081">
      <w:pPr>
        <w:spacing w:after="238" w:line="259" w:lineRule="auto"/>
        <w:ind w:left="0" w:right="0" w:firstLine="0"/>
        <w:jc w:val="left"/>
      </w:pPr>
      <w:r>
        <w:t xml:space="preserve"> </w:t>
      </w:r>
    </w:p>
    <w:p w:rsidR="006A6273" w:rsidRDefault="00934081">
      <w:pPr>
        <w:pStyle w:val="Nadpis4"/>
        <w:spacing w:after="69"/>
        <w:ind w:left="-5"/>
      </w:pPr>
      <w:r>
        <w:t xml:space="preserve">III.4. Ničení majetku </w:t>
      </w:r>
    </w:p>
    <w:p w:rsidR="006A6273" w:rsidRDefault="00934081">
      <w:pPr>
        <w:ind w:left="-5" w:right="0"/>
      </w:pPr>
      <w:r>
        <w:t xml:space="preserve">Každý je odpovědný za škodu, kterou svým jednáním způsobil. V případě úmyslného poškození či zničení školního majetku bude škola vymáhat náhradu škody na tom, kdo ji způsobil (§420 a, odst.1 zákona č.40/1964 Sb. Občanského zákoníku). </w:t>
      </w:r>
    </w:p>
    <w:p w:rsidR="006A6273" w:rsidRDefault="00934081">
      <w:pPr>
        <w:spacing w:after="0" w:line="259" w:lineRule="auto"/>
        <w:ind w:left="0" w:right="0" w:firstLine="0"/>
        <w:jc w:val="left"/>
      </w:pPr>
      <w:r>
        <w:t xml:space="preserve"> </w:t>
      </w:r>
    </w:p>
    <w:tbl>
      <w:tblPr>
        <w:tblStyle w:val="TableGrid"/>
        <w:tblW w:w="9386" w:type="dxa"/>
        <w:tblInd w:w="-31" w:type="dxa"/>
        <w:tblCellMar>
          <w:top w:w="105" w:type="dxa"/>
          <w:bottom w:w="7" w:type="dxa"/>
          <w:right w:w="90" w:type="dxa"/>
        </w:tblCellMar>
        <w:tblLook w:val="04A0" w:firstRow="1" w:lastRow="0" w:firstColumn="1" w:lastColumn="0" w:noHBand="0" w:noVBand="1"/>
      </w:tblPr>
      <w:tblGrid>
        <w:gridCol w:w="4277"/>
        <w:gridCol w:w="5109"/>
      </w:tblGrid>
      <w:tr w:rsidR="006A6273">
        <w:trPr>
          <w:trHeight w:val="514"/>
        </w:trPr>
        <w:tc>
          <w:tcPr>
            <w:tcW w:w="4277" w:type="dxa"/>
            <w:tcBorders>
              <w:top w:val="single" w:sz="12" w:space="0" w:color="000000"/>
              <w:left w:val="single" w:sz="12" w:space="0" w:color="000000"/>
              <w:bottom w:val="single" w:sz="12" w:space="0" w:color="000000"/>
              <w:right w:val="nil"/>
            </w:tcBorders>
            <w:vAlign w:val="center"/>
          </w:tcPr>
          <w:p w:rsidR="006A6273" w:rsidRDefault="00934081">
            <w:pPr>
              <w:spacing w:after="0" w:line="259" w:lineRule="auto"/>
              <w:ind w:left="0" w:right="67" w:firstLine="0"/>
              <w:jc w:val="right"/>
            </w:pPr>
            <w:r>
              <w:rPr>
                <w:b/>
              </w:rPr>
              <w:t xml:space="preserve">POŠKOZENÍ </w:t>
            </w:r>
          </w:p>
        </w:tc>
        <w:tc>
          <w:tcPr>
            <w:tcW w:w="5108" w:type="dxa"/>
            <w:tcBorders>
              <w:top w:val="single" w:sz="12" w:space="0" w:color="000000"/>
              <w:left w:val="nil"/>
              <w:bottom w:val="single" w:sz="12" w:space="0" w:color="000000"/>
              <w:right w:val="single" w:sz="12" w:space="0" w:color="000000"/>
            </w:tcBorders>
            <w:vAlign w:val="center"/>
          </w:tcPr>
          <w:p w:rsidR="006A6273" w:rsidRDefault="00934081">
            <w:pPr>
              <w:spacing w:after="0" w:line="259" w:lineRule="auto"/>
              <w:ind w:left="-90" w:right="0" w:firstLine="0"/>
              <w:jc w:val="left"/>
            </w:pPr>
            <w:r>
              <w:rPr>
                <w:b/>
              </w:rPr>
              <w:t xml:space="preserve">ŠKOLNÍHO MAJETKU </w:t>
            </w:r>
          </w:p>
        </w:tc>
      </w:tr>
      <w:tr w:rsidR="006A6273">
        <w:trPr>
          <w:trHeight w:val="353"/>
        </w:trPr>
        <w:tc>
          <w:tcPr>
            <w:tcW w:w="4277" w:type="dxa"/>
            <w:tcBorders>
              <w:top w:val="single" w:sz="12"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70" w:right="0" w:firstLine="0"/>
              <w:jc w:val="left"/>
            </w:pPr>
            <w:r>
              <w:rPr>
                <w:b/>
              </w:rPr>
              <w:t xml:space="preserve">Úmyslné poškození </w:t>
            </w:r>
          </w:p>
        </w:tc>
        <w:tc>
          <w:tcPr>
            <w:tcW w:w="5108" w:type="dxa"/>
            <w:tcBorders>
              <w:top w:val="single" w:sz="12" w:space="0" w:color="000000"/>
              <w:left w:val="single" w:sz="4" w:space="0" w:color="000000"/>
              <w:bottom w:val="single" w:sz="4" w:space="0" w:color="000000"/>
              <w:right w:val="single" w:sz="12" w:space="0" w:color="000000"/>
            </w:tcBorders>
            <w:vAlign w:val="bottom"/>
          </w:tcPr>
          <w:p w:rsidR="006A6273" w:rsidRDefault="00934081">
            <w:pPr>
              <w:spacing w:after="0" w:line="259" w:lineRule="auto"/>
              <w:ind w:left="86" w:right="0" w:firstLine="0"/>
              <w:jc w:val="center"/>
            </w:pPr>
            <w:r>
              <w:t xml:space="preserve">2. stupeň z chování + úhrada škody </w:t>
            </w:r>
          </w:p>
        </w:tc>
      </w:tr>
      <w:tr w:rsidR="006A6273">
        <w:trPr>
          <w:trHeight w:val="353"/>
        </w:trPr>
        <w:tc>
          <w:tcPr>
            <w:tcW w:w="4277" w:type="dxa"/>
            <w:tcBorders>
              <w:top w:val="single" w:sz="4" w:space="0" w:color="000000"/>
              <w:left w:val="single" w:sz="12" w:space="0" w:color="000000"/>
              <w:bottom w:val="single" w:sz="12" w:space="0" w:color="000000"/>
              <w:right w:val="single" w:sz="4" w:space="0" w:color="000000"/>
            </w:tcBorders>
          </w:tcPr>
          <w:p w:rsidR="006A6273" w:rsidRDefault="00934081">
            <w:pPr>
              <w:spacing w:after="0" w:line="259" w:lineRule="auto"/>
              <w:ind w:left="70" w:right="0" w:firstLine="0"/>
              <w:jc w:val="left"/>
            </w:pPr>
            <w:r>
              <w:rPr>
                <w:b/>
              </w:rPr>
              <w:t xml:space="preserve">Ničení </w:t>
            </w:r>
          </w:p>
        </w:tc>
        <w:tc>
          <w:tcPr>
            <w:tcW w:w="5108" w:type="dxa"/>
            <w:tcBorders>
              <w:top w:val="single" w:sz="4" w:space="0" w:color="000000"/>
              <w:left w:val="single" w:sz="4" w:space="0" w:color="000000"/>
              <w:bottom w:val="single" w:sz="12" w:space="0" w:color="000000"/>
              <w:right w:val="single" w:sz="12" w:space="0" w:color="000000"/>
            </w:tcBorders>
          </w:tcPr>
          <w:p w:rsidR="006A6273" w:rsidRDefault="00934081">
            <w:pPr>
              <w:spacing w:after="0" w:line="259" w:lineRule="auto"/>
              <w:ind w:left="86" w:right="0" w:firstLine="0"/>
              <w:jc w:val="center"/>
            </w:pPr>
            <w:r>
              <w:t xml:space="preserve">3. stupeň z chování + úhrada škody </w:t>
            </w:r>
          </w:p>
        </w:tc>
      </w:tr>
    </w:tbl>
    <w:p w:rsidR="006A6273" w:rsidRDefault="00934081">
      <w:pPr>
        <w:spacing w:after="18" w:line="259" w:lineRule="auto"/>
        <w:ind w:left="0" w:right="0" w:firstLine="0"/>
        <w:jc w:val="left"/>
      </w:pPr>
      <w:r>
        <w:t xml:space="preserve"> </w:t>
      </w:r>
    </w:p>
    <w:p w:rsidR="006A6273" w:rsidRDefault="00934081">
      <w:pPr>
        <w:ind w:left="-5" w:right="0"/>
      </w:pPr>
      <w:r>
        <w:t xml:space="preserve">Přezouvání: </w:t>
      </w:r>
    </w:p>
    <w:p w:rsidR="006A6273" w:rsidRDefault="00934081">
      <w:pPr>
        <w:ind w:left="-5" w:right="0"/>
      </w:pPr>
      <w:r>
        <w:t xml:space="preserve">Pokud se žák nepřezouvá, je to považováno za úmyslné poškozování majetku školy. Dle četnosti se sankční rozpětí pohybuje od NTU do DŘŠ.  </w:t>
      </w:r>
    </w:p>
    <w:p w:rsidR="006A6273" w:rsidRDefault="00934081">
      <w:pPr>
        <w:spacing w:after="19" w:line="259" w:lineRule="auto"/>
        <w:ind w:left="0" w:right="0" w:firstLine="0"/>
        <w:jc w:val="left"/>
      </w:pPr>
      <w:r>
        <w:t xml:space="preserve"> </w:t>
      </w:r>
    </w:p>
    <w:p w:rsidR="006A6273" w:rsidRDefault="00934081">
      <w:pPr>
        <w:pStyle w:val="Nadpis4"/>
        <w:ind w:left="-5"/>
      </w:pPr>
      <w:r>
        <w:t xml:space="preserve">III.5. Neplnění školních povinností  </w:t>
      </w:r>
    </w:p>
    <w:tbl>
      <w:tblPr>
        <w:tblStyle w:val="TableGrid"/>
        <w:tblW w:w="9386" w:type="dxa"/>
        <w:tblInd w:w="-31" w:type="dxa"/>
        <w:tblCellMar>
          <w:top w:w="60" w:type="dxa"/>
          <w:left w:w="70" w:type="dxa"/>
          <w:bottom w:w="7" w:type="dxa"/>
          <w:right w:w="115" w:type="dxa"/>
        </w:tblCellMar>
        <w:tblLook w:val="04A0" w:firstRow="1" w:lastRow="0" w:firstColumn="1" w:lastColumn="0" w:noHBand="0" w:noVBand="1"/>
      </w:tblPr>
      <w:tblGrid>
        <w:gridCol w:w="4277"/>
        <w:gridCol w:w="5109"/>
      </w:tblGrid>
      <w:tr w:rsidR="006A6273">
        <w:trPr>
          <w:trHeight w:val="514"/>
        </w:trPr>
        <w:tc>
          <w:tcPr>
            <w:tcW w:w="9386" w:type="dxa"/>
            <w:gridSpan w:val="2"/>
            <w:tcBorders>
              <w:top w:val="single" w:sz="12" w:space="0" w:color="000000"/>
              <w:left w:val="single" w:sz="12" w:space="0" w:color="000000"/>
              <w:bottom w:val="single" w:sz="12" w:space="0" w:color="000000"/>
              <w:right w:val="single" w:sz="12" w:space="0" w:color="000000"/>
            </w:tcBorders>
            <w:vAlign w:val="center"/>
          </w:tcPr>
          <w:p w:rsidR="006A6273" w:rsidRDefault="00934081">
            <w:pPr>
              <w:spacing w:after="0" w:line="259" w:lineRule="auto"/>
              <w:ind w:left="39" w:right="0" w:firstLine="0"/>
              <w:jc w:val="center"/>
            </w:pPr>
            <w:r>
              <w:rPr>
                <w:b/>
              </w:rPr>
              <w:t xml:space="preserve">NEPLNĚNÍ ŠKOLNÍCH POVINNOSTÍ </w:t>
            </w:r>
          </w:p>
        </w:tc>
      </w:tr>
      <w:tr w:rsidR="006A6273">
        <w:trPr>
          <w:trHeight w:val="353"/>
        </w:trPr>
        <w:tc>
          <w:tcPr>
            <w:tcW w:w="4277" w:type="dxa"/>
            <w:tcBorders>
              <w:top w:val="single" w:sz="12"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0" w:right="0" w:firstLine="0"/>
              <w:jc w:val="left"/>
            </w:pPr>
            <w:r>
              <w:rPr>
                <w:b/>
              </w:rPr>
              <w:t xml:space="preserve">Občasné zapomínání </w:t>
            </w:r>
          </w:p>
        </w:tc>
        <w:tc>
          <w:tcPr>
            <w:tcW w:w="5108" w:type="dxa"/>
            <w:tcBorders>
              <w:top w:val="single" w:sz="12" w:space="0" w:color="000000"/>
              <w:left w:val="single" w:sz="4" w:space="0" w:color="000000"/>
              <w:bottom w:val="single" w:sz="4" w:space="0" w:color="000000"/>
              <w:right w:val="single" w:sz="12" w:space="0" w:color="000000"/>
            </w:tcBorders>
          </w:tcPr>
          <w:p w:rsidR="006A6273" w:rsidRDefault="00934081">
            <w:pPr>
              <w:spacing w:after="0" w:line="259" w:lineRule="auto"/>
              <w:ind w:left="46" w:right="0" w:firstLine="0"/>
              <w:jc w:val="center"/>
            </w:pPr>
            <w:r>
              <w:t xml:space="preserve">DTU </w:t>
            </w:r>
          </w:p>
        </w:tc>
      </w:tr>
      <w:tr w:rsidR="006A6273">
        <w:trPr>
          <w:trHeight w:val="576"/>
        </w:trPr>
        <w:tc>
          <w:tcPr>
            <w:tcW w:w="4277" w:type="dxa"/>
            <w:tcBorders>
              <w:top w:val="single" w:sz="4" w:space="0" w:color="000000"/>
              <w:left w:val="single" w:sz="12" w:space="0" w:color="000000"/>
              <w:bottom w:val="single" w:sz="4" w:space="0" w:color="000000"/>
              <w:right w:val="single" w:sz="4" w:space="0" w:color="000000"/>
            </w:tcBorders>
          </w:tcPr>
          <w:p w:rsidR="006A6273" w:rsidRDefault="00934081">
            <w:pPr>
              <w:spacing w:after="0" w:line="259" w:lineRule="auto"/>
              <w:ind w:left="0" w:right="0" w:firstLine="0"/>
              <w:jc w:val="left"/>
            </w:pPr>
            <w:r>
              <w:rPr>
                <w:b/>
              </w:rPr>
              <w:t xml:space="preserve">Opakované zapomínání (ŽK, pomůcky) </w:t>
            </w:r>
          </w:p>
        </w:tc>
        <w:tc>
          <w:tcPr>
            <w:tcW w:w="5108" w:type="dxa"/>
            <w:tcBorders>
              <w:top w:val="single" w:sz="4" w:space="0" w:color="000000"/>
              <w:left w:val="single" w:sz="4" w:space="0" w:color="000000"/>
              <w:bottom w:val="single" w:sz="4" w:space="0" w:color="000000"/>
              <w:right w:val="single" w:sz="12" w:space="0" w:color="000000"/>
            </w:tcBorders>
            <w:vAlign w:val="bottom"/>
          </w:tcPr>
          <w:p w:rsidR="006A6273" w:rsidRDefault="00934081">
            <w:pPr>
              <w:spacing w:after="0" w:line="259" w:lineRule="auto"/>
              <w:ind w:left="44" w:right="0" w:firstLine="0"/>
              <w:jc w:val="center"/>
            </w:pPr>
            <w:r>
              <w:t xml:space="preserve">2. stupeň z chování  </w:t>
            </w:r>
          </w:p>
        </w:tc>
      </w:tr>
      <w:tr w:rsidR="006A6273">
        <w:trPr>
          <w:trHeight w:val="341"/>
        </w:trPr>
        <w:tc>
          <w:tcPr>
            <w:tcW w:w="4277" w:type="dxa"/>
            <w:tcBorders>
              <w:top w:val="single" w:sz="4"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0" w:right="0" w:firstLine="0"/>
              <w:jc w:val="left"/>
            </w:pPr>
            <w:r>
              <w:rPr>
                <w:b/>
              </w:rPr>
              <w:t xml:space="preserve">Opakované nevypracování DÚ </w:t>
            </w:r>
          </w:p>
        </w:tc>
        <w:tc>
          <w:tcPr>
            <w:tcW w:w="5108" w:type="dxa"/>
            <w:tcBorders>
              <w:top w:val="single" w:sz="4" w:space="0" w:color="000000"/>
              <w:left w:val="single" w:sz="4" w:space="0" w:color="000000"/>
              <w:bottom w:val="single" w:sz="4" w:space="0" w:color="000000"/>
              <w:right w:val="single" w:sz="12" w:space="0" w:color="000000"/>
            </w:tcBorders>
          </w:tcPr>
          <w:p w:rsidR="006A6273" w:rsidRDefault="00934081">
            <w:pPr>
              <w:spacing w:after="0" w:line="259" w:lineRule="auto"/>
              <w:ind w:left="42" w:right="0" w:firstLine="0"/>
              <w:jc w:val="center"/>
            </w:pPr>
            <w:r>
              <w:t xml:space="preserve">DŘŠ </w:t>
            </w:r>
          </w:p>
        </w:tc>
      </w:tr>
      <w:tr w:rsidR="006A6273">
        <w:trPr>
          <w:trHeight w:val="653"/>
        </w:trPr>
        <w:tc>
          <w:tcPr>
            <w:tcW w:w="4277" w:type="dxa"/>
            <w:tcBorders>
              <w:top w:val="single" w:sz="4" w:space="0" w:color="000000"/>
              <w:left w:val="single" w:sz="12" w:space="0" w:color="000000"/>
              <w:bottom w:val="single" w:sz="12" w:space="0" w:color="000000"/>
              <w:right w:val="single" w:sz="4" w:space="0" w:color="000000"/>
            </w:tcBorders>
            <w:vAlign w:val="bottom"/>
          </w:tcPr>
          <w:p w:rsidR="006A6273" w:rsidRDefault="00934081">
            <w:pPr>
              <w:spacing w:after="0" w:line="259" w:lineRule="auto"/>
              <w:ind w:left="0" w:right="0" w:firstLine="0"/>
              <w:jc w:val="left"/>
            </w:pPr>
            <w:r>
              <w:rPr>
                <w:b/>
              </w:rPr>
              <w:t xml:space="preserve">Opakované nevypracování DÚ do více předmětů </w:t>
            </w:r>
          </w:p>
        </w:tc>
        <w:tc>
          <w:tcPr>
            <w:tcW w:w="5108" w:type="dxa"/>
            <w:tcBorders>
              <w:top w:val="single" w:sz="4" w:space="0" w:color="000000"/>
              <w:left w:val="single" w:sz="4" w:space="0" w:color="000000"/>
              <w:bottom w:val="single" w:sz="12" w:space="0" w:color="000000"/>
              <w:right w:val="single" w:sz="12" w:space="0" w:color="000000"/>
            </w:tcBorders>
            <w:vAlign w:val="center"/>
          </w:tcPr>
          <w:p w:rsidR="006A6273" w:rsidRDefault="00934081">
            <w:pPr>
              <w:spacing w:after="0" w:line="259" w:lineRule="auto"/>
              <w:ind w:left="43" w:right="0" w:firstLine="0"/>
              <w:jc w:val="center"/>
            </w:pPr>
            <w:r>
              <w:t xml:space="preserve">2. stupeň z chování </w:t>
            </w:r>
          </w:p>
        </w:tc>
      </w:tr>
    </w:tbl>
    <w:p w:rsidR="006A6273" w:rsidRDefault="00934081">
      <w:pPr>
        <w:spacing w:after="20" w:line="259" w:lineRule="auto"/>
        <w:ind w:left="0" w:right="0" w:firstLine="0"/>
        <w:jc w:val="left"/>
      </w:pPr>
      <w:r>
        <w:t xml:space="preserve"> </w:t>
      </w:r>
    </w:p>
    <w:p w:rsidR="006A6273" w:rsidRDefault="00934081">
      <w:pPr>
        <w:ind w:left="-5" w:right="0"/>
      </w:pPr>
      <w:r>
        <w:lastRenderedPageBreak/>
        <w:t xml:space="preserve">Ztráta žákovské knížky, pracovních </w:t>
      </w:r>
      <w:proofErr w:type="gramStart"/>
      <w:r>
        <w:t>sešitů - žák</w:t>
      </w:r>
      <w:proofErr w:type="gramEnd"/>
      <w:r>
        <w:t xml:space="preserve"> je povinen si sám zajistit náhradu (zakoupit nové). Ztráta učebnic – žák je povinen cenu učebnice uhradit škole.   </w:t>
      </w:r>
    </w:p>
    <w:p w:rsidR="006A6273" w:rsidRDefault="00934081">
      <w:pPr>
        <w:spacing w:after="0" w:line="259" w:lineRule="auto"/>
        <w:ind w:left="0" w:right="0" w:firstLine="0"/>
        <w:jc w:val="left"/>
      </w:pPr>
      <w:r>
        <w:t xml:space="preserve"> </w:t>
      </w:r>
    </w:p>
    <w:tbl>
      <w:tblPr>
        <w:tblStyle w:val="TableGrid"/>
        <w:tblW w:w="9386" w:type="dxa"/>
        <w:tblInd w:w="-31" w:type="dxa"/>
        <w:tblCellMar>
          <w:top w:w="107" w:type="dxa"/>
          <w:bottom w:w="7" w:type="dxa"/>
          <w:right w:w="27" w:type="dxa"/>
        </w:tblCellMar>
        <w:tblLook w:val="04A0" w:firstRow="1" w:lastRow="0" w:firstColumn="1" w:lastColumn="0" w:noHBand="0" w:noVBand="1"/>
      </w:tblPr>
      <w:tblGrid>
        <w:gridCol w:w="4278"/>
        <w:gridCol w:w="1510"/>
        <w:gridCol w:w="3598"/>
      </w:tblGrid>
      <w:tr w:rsidR="006A6273">
        <w:trPr>
          <w:trHeight w:val="514"/>
        </w:trPr>
        <w:tc>
          <w:tcPr>
            <w:tcW w:w="4277" w:type="dxa"/>
            <w:tcBorders>
              <w:top w:val="single" w:sz="12" w:space="0" w:color="000000"/>
              <w:left w:val="single" w:sz="12" w:space="0" w:color="000000"/>
              <w:bottom w:val="single" w:sz="12" w:space="0" w:color="000000"/>
              <w:right w:val="nil"/>
            </w:tcBorders>
            <w:vAlign w:val="center"/>
          </w:tcPr>
          <w:p w:rsidR="006A6273" w:rsidRDefault="00934081">
            <w:pPr>
              <w:spacing w:after="0" w:line="259" w:lineRule="auto"/>
              <w:ind w:left="0" w:right="0" w:firstLine="0"/>
              <w:jc w:val="right"/>
            </w:pPr>
            <w:r>
              <w:rPr>
                <w:b/>
              </w:rPr>
              <w:t>P</w:t>
            </w:r>
          </w:p>
        </w:tc>
        <w:tc>
          <w:tcPr>
            <w:tcW w:w="1510" w:type="dxa"/>
            <w:tcBorders>
              <w:top w:val="single" w:sz="12" w:space="0" w:color="000000"/>
              <w:left w:val="nil"/>
              <w:bottom w:val="single" w:sz="12" w:space="0" w:color="000000"/>
              <w:right w:val="nil"/>
            </w:tcBorders>
            <w:vAlign w:val="center"/>
          </w:tcPr>
          <w:p w:rsidR="006A6273" w:rsidRDefault="00934081">
            <w:pPr>
              <w:spacing w:after="0" w:line="259" w:lineRule="auto"/>
              <w:ind w:left="-27" w:right="0" w:firstLine="0"/>
              <w:jc w:val="left"/>
            </w:pPr>
            <w:r>
              <w:rPr>
                <w:b/>
              </w:rPr>
              <w:t xml:space="preserve">ODVODY </w:t>
            </w:r>
          </w:p>
        </w:tc>
        <w:tc>
          <w:tcPr>
            <w:tcW w:w="3598" w:type="dxa"/>
            <w:tcBorders>
              <w:top w:val="single" w:sz="12" w:space="0" w:color="000000"/>
              <w:left w:val="nil"/>
              <w:bottom w:val="single" w:sz="12" w:space="0" w:color="000000"/>
              <w:right w:val="single" w:sz="12" w:space="0" w:color="000000"/>
            </w:tcBorders>
          </w:tcPr>
          <w:p w:rsidR="006A6273" w:rsidRDefault="006A6273">
            <w:pPr>
              <w:spacing w:after="160" w:line="259" w:lineRule="auto"/>
              <w:ind w:left="0" w:right="0" w:firstLine="0"/>
              <w:jc w:val="left"/>
            </w:pPr>
          </w:p>
        </w:tc>
      </w:tr>
      <w:tr w:rsidR="006A6273">
        <w:trPr>
          <w:trHeight w:val="367"/>
        </w:trPr>
        <w:tc>
          <w:tcPr>
            <w:tcW w:w="4277" w:type="dxa"/>
            <w:tcBorders>
              <w:top w:val="single" w:sz="12"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70" w:right="0" w:firstLine="0"/>
              <w:jc w:val="left"/>
            </w:pPr>
            <w:r>
              <w:rPr>
                <w:b/>
              </w:rPr>
              <w:t xml:space="preserve">Přepisování známek </w:t>
            </w:r>
          </w:p>
        </w:tc>
        <w:tc>
          <w:tcPr>
            <w:tcW w:w="1510" w:type="dxa"/>
            <w:tcBorders>
              <w:top w:val="single" w:sz="12" w:space="0" w:color="000000"/>
              <w:left w:val="single" w:sz="4" w:space="0" w:color="000000"/>
              <w:bottom w:val="single" w:sz="4" w:space="0" w:color="000000"/>
              <w:right w:val="nil"/>
            </w:tcBorders>
          </w:tcPr>
          <w:p w:rsidR="006A6273" w:rsidRDefault="006A6273">
            <w:pPr>
              <w:spacing w:after="160" w:line="259" w:lineRule="auto"/>
              <w:ind w:left="0" w:right="0" w:firstLine="0"/>
              <w:jc w:val="left"/>
            </w:pPr>
          </w:p>
        </w:tc>
        <w:tc>
          <w:tcPr>
            <w:tcW w:w="3598" w:type="dxa"/>
            <w:tcBorders>
              <w:top w:val="single" w:sz="12" w:space="0" w:color="000000"/>
              <w:left w:val="nil"/>
              <w:bottom w:val="single" w:sz="4" w:space="0" w:color="000000"/>
              <w:right w:val="single" w:sz="12" w:space="0" w:color="000000"/>
            </w:tcBorders>
            <w:vAlign w:val="bottom"/>
          </w:tcPr>
          <w:p w:rsidR="006A6273" w:rsidRDefault="00934081">
            <w:pPr>
              <w:spacing w:after="0" w:line="259" w:lineRule="auto"/>
              <w:ind w:left="790" w:right="0" w:firstLine="0"/>
              <w:jc w:val="left"/>
            </w:pPr>
            <w:r>
              <w:t xml:space="preserve">DŘŠ </w:t>
            </w:r>
          </w:p>
        </w:tc>
      </w:tr>
      <w:tr w:rsidR="006A6273">
        <w:trPr>
          <w:trHeight w:val="355"/>
        </w:trPr>
        <w:tc>
          <w:tcPr>
            <w:tcW w:w="4277" w:type="dxa"/>
            <w:tcBorders>
              <w:top w:val="single" w:sz="4"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70" w:right="0" w:firstLine="0"/>
              <w:jc w:val="left"/>
            </w:pPr>
            <w:r>
              <w:rPr>
                <w:b/>
              </w:rPr>
              <w:t xml:space="preserve">Podvody při písemných pracích </w:t>
            </w:r>
          </w:p>
        </w:tc>
        <w:tc>
          <w:tcPr>
            <w:tcW w:w="1510" w:type="dxa"/>
            <w:tcBorders>
              <w:top w:val="single" w:sz="4" w:space="0" w:color="000000"/>
              <w:left w:val="single" w:sz="4" w:space="0" w:color="000000"/>
              <w:bottom w:val="single" w:sz="4" w:space="0" w:color="000000"/>
              <w:right w:val="nil"/>
            </w:tcBorders>
          </w:tcPr>
          <w:p w:rsidR="006A6273" w:rsidRDefault="006A6273">
            <w:pPr>
              <w:spacing w:after="160" w:line="259" w:lineRule="auto"/>
              <w:ind w:left="0" w:right="0" w:firstLine="0"/>
              <w:jc w:val="left"/>
            </w:pPr>
          </w:p>
        </w:tc>
        <w:tc>
          <w:tcPr>
            <w:tcW w:w="3598" w:type="dxa"/>
            <w:tcBorders>
              <w:top w:val="single" w:sz="4" w:space="0" w:color="000000"/>
              <w:left w:val="nil"/>
              <w:bottom w:val="single" w:sz="4" w:space="0" w:color="000000"/>
              <w:right w:val="single" w:sz="12" w:space="0" w:color="000000"/>
            </w:tcBorders>
            <w:vAlign w:val="bottom"/>
          </w:tcPr>
          <w:p w:rsidR="006A6273" w:rsidRDefault="00934081">
            <w:pPr>
              <w:spacing w:after="0" w:line="259" w:lineRule="auto"/>
              <w:ind w:left="790" w:right="0" w:firstLine="0"/>
              <w:jc w:val="left"/>
            </w:pPr>
            <w:r>
              <w:t xml:space="preserve">DŘŠ </w:t>
            </w:r>
          </w:p>
        </w:tc>
      </w:tr>
      <w:tr w:rsidR="006A6273">
        <w:trPr>
          <w:trHeight w:val="341"/>
        </w:trPr>
        <w:tc>
          <w:tcPr>
            <w:tcW w:w="4277" w:type="dxa"/>
            <w:tcBorders>
              <w:top w:val="single" w:sz="4" w:space="0" w:color="000000"/>
              <w:left w:val="single" w:sz="12" w:space="0" w:color="000000"/>
              <w:bottom w:val="single" w:sz="4" w:space="0" w:color="000000"/>
              <w:right w:val="single" w:sz="4" w:space="0" w:color="000000"/>
            </w:tcBorders>
            <w:vAlign w:val="bottom"/>
          </w:tcPr>
          <w:p w:rsidR="006A6273" w:rsidRDefault="00934081">
            <w:pPr>
              <w:spacing w:after="0" w:line="259" w:lineRule="auto"/>
              <w:ind w:left="70" w:right="0" w:firstLine="0"/>
              <w:jc w:val="left"/>
            </w:pPr>
            <w:r>
              <w:rPr>
                <w:b/>
              </w:rPr>
              <w:t xml:space="preserve">Opakované přepisování známek </w:t>
            </w:r>
          </w:p>
        </w:tc>
        <w:tc>
          <w:tcPr>
            <w:tcW w:w="1510" w:type="dxa"/>
            <w:tcBorders>
              <w:top w:val="single" w:sz="4" w:space="0" w:color="000000"/>
              <w:left w:val="single" w:sz="4" w:space="0" w:color="000000"/>
              <w:bottom w:val="single" w:sz="4" w:space="0" w:color="000000"/>
              <w:right w:val="nil"/>
            </w:tcBorders>
          </w:tcPr>
          <w:p w:rsidR="006A6273" w:rsidRDefault="006A6273">
            <w:pPr>
              <w:spacing w:after="160" w:line="259" w:lineRule="auto"/>
              <w:ind w:left="0" w:right="0" w:firstLine="0"/>
              <w:jc w:val="left"/>
            </w:pPr>
          </w:p>
        </w:tc>
        <w:tc>
          <w:tcPr>
            <w:tcW w:w="3598" w:type="dxa"/>
            <w:tcBorders>
              <w:top w:val="single" w:sz="4" w:space="0" w:color="000000"/>
              <w:left w:val="nil"/>
              <w:bottom w:val="single" w:sz="4" w:space="0" w:color="000000"/>
              <w:right w:val="single" w:sz="12" w:space="0" w:color="000000"/>
            </w:tcBorders>
            <w:vAlign w:val="bottom"/>
          </w:tcPr>
          <w:p w:rsidR="006A6273" w:rsidRDefault="00934081">
            <w:pPr>
              <w:spacing w:after="0" w:line="259" w:lineRule="auto"/>
              <w:ind w:left="0" w:right="0" w:firstLine="0"/>
              <w:jc w:val="left"/>
            </w:pPr>
            <w:r>
              <w:t xml:space="preserve">2. stupeň z chování </w:t>
            </w:r>
          </w:p>
        </w:tc>
      </w:tr>
      <w:tr w:rsidR="006A6273">
        <w:trPr>
          <w:trHeight w:val="353"/>
        </w:trPr>
        <w:tc>
          <w:tcPr>
            <w:tcW w:w="4277" w:type="dxa"/>
            <w:tcBorders>
              <w:top w:val="single" w:sz="4" w:space="0" w:color="000000"/>
              <w:left w:val="single" w:sz="12" w:space="0" w:color="000000"/>
              <w:bottom w:val="single" w:sz="12" w:space="0" w:color="000000"/>
              <w:right w:val="single" w:sz="4" w:space="0" w:color="000000"/>
            </w:tcBorders>
          </w:tcPr>
          <w:p w:rsidR="006A6273" w:rsidRDefault="00934081">
            <w:pPr>
              <w:spacing w:after="0" w:line="259" w:lineRule="auto"/>
              <w:ind w:left="70" w:right="0" w:firstLine="0"/>
              <w:jc w:val="left"/>
            </w:pPr>
            <w:r>
              <w:rPr>
                <w:b/>
              </w:rPr>
              <w:t xml:space="preserve">Psaní omluvenky žákem  </w:t>
            </w:r>
          </w:p>
        </w:tc>
        <w:tc>
          <w:tcPr>
            <w:tcW w:w="1510" w:type="dxa"/>
            <w:tcBorders>
              <w:top w:val="single" w:sz="4" w:space="0" w:color="000000"/>
              <w:left w:val="single" w:sz="4" w:space="0" w:color="000000"/>
              <w:bottom w:val="single" w:sz="12" w:space="0" w:color="000000"/>
              <w:right w:val="nil"/>
            </w:tcBorders>
          </w:tcPr>
          <w:p w:rsidR="006A6273" w:rsidRDefault="006A6273">
            <w:pPr>
              <w:spacing w:after="160" w:line="259" w:lineRule="auto"/>
              <w:ind w:left="0" w:right="0" w:firstLine="0"/>
              <w:jc w:val="left"/>
            </w:pPr>
          </w:p>
        </w:tc>
        <w:tc>
          <w:tcPr>
            <w:tcW w:w="3598" w:type="dxa"/>
            <w:tcBorders>
              <w:top w:val="single" w:sz="4" w:space="0" w:color="000000"/>
              <w:left w:val="nil"/>
              <w:bottom w:val="single" w:sz="12" w:space="0" w:color="000000"/>
              <w:right w:val="single" w:sz="12" w:space="0" w:color="000000"/>
            </w:tcBorders>
          </w:tcPr>
          <w:p w:rsidR="006A6273" w:rsidRDefault="00934081">
            <w:pPr>
              <w:spacing w:after="0" w:line="259" w:lineRule="auto"/>
              <w:ind w:left="0" w:right="0" w:firstLine="0"/>
              <w:jc w:val="left"/>
            </w:pPr>
            <w:r>
              <w:t xml:space="preserve">2. stupeň z chování </w:t>
            </w:r>
          </w:p>
        </w:tc>
      </w:tr>
    </w:tbl>
    <w:p w:rsidR="00D21DDE" w:rsidRDefault="00D21DDE">
      <w:pPr>
        <w:spacing w:line="271" w:lineRule="auto"/>
        <w:ind w:left="-5" w:right="0"/>
        <w:jc w:val="left"/>
        <w:rPr>
          <w:b/>
          <w:u w:val="single" w:color="000000"/>
        </w:rPr>
      </w:pPr>
    </w:p>
    <w:p w:rsidR="006A6273" w:rsidRDefault="00934081">
      <w:pPr>
        <w:spacing w:line="271" w:lineRule="auto"/>
        <w:ind w:left="-5" w:right="0"/>
        <w:jc w:val="left"/>
      </w:pPr>
      <w:r>
        <w:rPr>
          <w:b/>
          <w:u w:val="single" w:color="000000"/>
        </w:rPr>
        <w:t>IV. Pravidla pro hodnocení žáků</w:t>
      </w:r>
      <w:r>
        <w:rPr>
          <w:b/>
        </w:rPr>
        <w:t xml:space="preserve"> </w:t>
      </w:r>
    </w:p>
    <w:p w:rsidR="006A6273" w:rsidRDefault="00934081">
      <w:pPr>
        <w:spacing w:after="0" w:line="259" w:lineRule="auto"/>
        <w:ind w:left="0" w:right="0" w:firstLine="0"/>
        <w:jc w:val="left"/>
      </w:pPr>
      <w:r>
        <w:rPr>
          <w:b/>
          <w:i/>
        </w:rPr>
        <w:t xml:space="preserve"> </w:t>
      </w:r>
    </w:p>
    <w:p w:rsidR="006A6273" w:rsidRDefault="00934081">
      <w:pPr>
        <w:pStyle w:val="Nadpis2"/>
        <w:ind w:left="-5"/>
      </w:pPr>
      <w:r>
        <w:t xml:space="preserve">Pravidla pro hodnocení prospěchu žáků </w:t>
      </w:r>
    </w:p>
    <w:p w:rsidR="006A6273" w:rsidRDefault="00934081">
      <w:pPr>
        <w:spacing w:after="20" w:line="259" w:lineRule="auto"/>
        <w:ind w:left="0" w:right="0" w:firstLine="0"/>
        <w:jc w:val="left"/>
      </w:pPr>
      <w:r>
        <w:rPr>
          <w:b/>
        </w:rPr>
        <w:t xml:space="preserve"> </w:t>
      </w:r>
    </w:p>
    <w:p w:rsidR="006A6273" w:rsidRDefault="00934081">
      <w:pPr>
        <w:numPr>
          <w:ilvl w:val="0"/>
          <w:numId w:val="25"/>
        </w:numPr>
        <w:ind w:right="0" w:hanging="708"/>
      </w:pPr>
      <w:r>
        <w:t xml:space="preserve">naplňování klíčových kompetencí a výstupů z jednotlivých vyučovacích předmětů s přihlédnutím k míře postižení a dalším limitujícím faktorům, </w:t>
      </w:r>
    </w:p>
    <w:p w:rsidR="006A6273" w:rsidRDefault="00934081">
      <w:pPr>
        <w:numPr>
          <w:ilvl w:val="0"/>
          <w:numId w:val="25"/>
        </w:numPr>
        <w:ind w:right="0" w:hanging="708"/>
      </w:pPr>
      <w:r>
        <w:t xml:space="preserve">individuální pokroky žáka, </w:t>
      </w:r>
    </w:p>
    <w:p w:rsidR="006A6273" w:rsidRDefault="00934081">
      <w:pPr>
        <w:numPr>
          <w:ilvl w:val="0"/>
          <w:numId w:val="25"/>
        </w:numPr>
        <w:ind w:right="0" w:hanging="708"/>
      </w:pPr>
      <w:r>
        <w:t xml:space="preserve">úroveň komunikačních dovedností, </w:t>
      </w:r>
    </w:p>
    <w:p w:rsidR="006A6273" w:rsidRDefault="00934081">
      <w:pPr>
        <w:numPr>
          <w:ilvl w:val="0"/>
          <w:numId w:val="25"/>
        </w:numPr>
        <w:ind w:right="0" w:hanging="708"/>
      </w:pPr>
      <w:r>
        <w:t xml:space="preserve">aktivita a zájem při řešení zadaných úkolů, činností a problémů, </w:t>
      </w:r>
    </w:p>
    <w:p w:rsidR="006A6273" w:rsidRDefault="00934081">
      <w:pPr>
        <w:numPr>
          <w:ilvl w:val="0"/>
          <w:numId w:val="25"/>
        </w:numPr>
        <w:ind w:right="0" w:hanging="708"/>
      </w:pPr>
      <w:r>
        <w:t xml:space="preserve">schopnost sebepoznání a sebehodnocení, </w:t>
      </w:r>
    </w:p>
    <w:p w:rsidR="006A6273" w:rsidRDefault="00934081">
      <w:pPr>
        <w:numPr>
          <w:ilvl w:val="0"/>
          <w:numId w:val="25"/>
        </w:numPr>
        <w:ind w:right="0" w:hanging="708"/>
      </w:pPr>
      <w:r>
        <w:t xml:space="preserve">kvalitativní změny v dovednostech a postojích, </w:t>
      </w:r>
    </w:p>
    <w:p w:rsidR="006A6273" w:rsidRDefault="00934081">
      <w:pPr>
        <w:numPr>
          <w:ilvl w:val="0"/>
          <w:numId w:val="25"/>
        </w:numPr>
        <w:ind w:right="0" w:hanging="708"/>
      </w:pPr>
      <w:r>
        <w:t xml:space="preserve">míra samostatnosti, </w:t>
      </w:r>
    </w:p>
    <w:p w:rsidR="006A6273" w:rsidRDefault="00934081">
      <w:pPr>
        <w:numPr>
          <w:ilvl w:val="0"/>
          <w:numId w:val="25"/>
        </w:numPr>
        <w:ind w:right="0" w:hanging="708"/>
      </w:pPr>
      <w:r>
        <w:t xml:space="preserve">schopnost tolerance a vzájemné pomoci, </w:t>
      </w:r>
    </w:p>
    <w:p w:rsidR="006A6273" w:rsidRDefault="00934081">
      <w:pPr>
        <w:numPr>
          <w:ilvl w:val="0"/>
          <w:numId w:val="25"/>
        </w:numPr>
        <w:ind w:right="0" w:hanging="708"/>
      </w:pPr>
      <w:r>
        <w:t xml:space="preserve">dosažená manuální zručnost a úroveň samostatné práce. </w:t>
      </w:r>
    </w:p>
    <w:p w:rsidR="006A6273" w:rsidRDefault="00934081">
      <w:pPr>
        <w:numPr>
          <w:ilvl w:val="0"/>
          <w:numId w:val="25"/>
        </w:numPr>
        <w:ind w:right="0" w:hanging="708"/>
      </w:pPr>
      <w:r>
        <w:t xml:space="preserve">zodpovědnost za své chování </w:t>
      </w:r>
    </w:p>
    <w:p w:rsidR="006A6273" w:rsidRDefault="00934081">
      <w:pPr>
        <w:spacing w:after="14" w:line="259" w:lineRule="auto"/>
        <w:ind w:left="0" w:right="0" w:firstLine="0"/>
        <w:jc w:val="left"/>
      </w:pPr>
      <w:r>
        <w:t xml:space="preserve"> </w:t>
      </w:r>
    </w:p>
    <w:p w:rsidR="006A6273" w:rsidRDefault="00934081">
      <w:pPr>
        <w:pStyle w:val="Nadpis2"/>
        <w:ind w:left="-5"/>
      </w:pPr>
      <w:r>
        <w:t xml:space="preserve">Pravidla pro sebehodnocení žáků </w:t>
      </w:r>
    </w:p>
    <w:p w:rsidR="006A6273" w:rsidRDefault="00934081">
      <w:pPr>
        <w:spacing w:after="16" w:line="259" w:lineRule="auto"/>
        <w:ind w:left="0" w:right="0" w:firstLine="0"/>
        <w:jc w:val="left"/>
      </w:pPr>
      <w:r>
        <w:rPr>
          <w:b/>
        </w:rPr>
        <w:t xml:space="preserve"> </w:t>
      </w:r>
      <w:r w:rsidR="00342AF7">
        <w:t>a</w:t>
      </w:r>
    </w:p>
    <w:p w:rsidR="006A6273" w:rsidRDefault="00934081" w:rsidP="00CD664D">
      <w:pPr>
        <w:numPr>
          <w:ilvl w:val="0"/>
          <w:numId w:val="26"/>
        </w:numPr>
        <w:ind w:right="0" w:hanging="708"/>
        <w:jc w:val="left"/>
      </w:pPr>
      <w:r>
        <w:t>Sebehodnocení je důležitou součástí hodnocení žá</w:t>
      </w:r>
      <w:r w:rsidR="00CD664D">
        <w:t xml:space="preserve">ků, posiluje sebeúctu </w:t>
      </w:r>
      <w:r w:rsidR="00342AF7">
        <w:t xml:space="preserve">a           </w:t>
      </w:r>
      <w:r>
        <w:t xml:space="preserve">sebevědomí žáků. </w:t>
      </w:r>
    </w:p>
    <w:p w:rsidR="006A6273" w:rsidRDefault="00934081">
      <w:pPr>
        <w:numPr>
          <w:ilvl w:val="0"/>
          <w:numId w:val="26"/>
        </w:numPr>
        <w:ind w:right="0" w:hanging="708"/>
      </w:pPr>
      <w:r>
        <w:t xml:space="preserve">Je zařazováno do procesu vzdělávání průběžně všemi vyučujícími, způsobem přiměřeným věku žáků. </w:t>
      </w:r>
    </w:p>
    <w:p w:rsidR="006A6273" w:rsidRDefault="00934081">
      <w:pPr>
        <w:numPr>
          <w:ilvl w:val="0"/>
          <w:numId w:val="26"/>
        </w:numPr>
        <w:ind w:right="0" w:hanging="708"/>
      </w:pPr>
      <w:r>
        <w:t xml:space="preserve">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 </w:t>
      </w:r>
    </w:p>
    <w:p w:rsidR="006A6273" w:rsidRDefault="00934081">
      <w:pPr>
        <w:numPr>
          <w:ilvl w:val="0"/>
          <w:numId w:val="26"/>
        </w:numPr>
        <w:ind w:right="0" w:hanging="708"/>
      </w:pPr>
      <w:r>
        <w:t xml:space="preserve">Při sebehodnocení se žák snaží vyjádřit:  </w:t>
      </w:r>
    </w:p>
    <w:p w:rsidR="006A6273" w:rsidRDefault="00884CDD">
      <w:pPr>
        <w:ind w:left="-5" w:right="0"/>
      </w:pPr>
      <w:r>
        <w:tab/>
      </w:r>
      <w:r>
        <w:tab/>
      </w:r>
      <w:r>
        <w:tab/>
      </w:r>
      <w:r w:rsidR="00934081">
        <w:t xml:space="preserve">co se mu daří </w:t>
      </w:r>
    </w:p>
    <w:p w:rsidR="006A6273" w:rsidRDefault="00884CDD">
      <w:pPr>
        <w:ind w:left="-5" w:right="5268"/>
      </w:pPr>
      <w:r>
        <w:lastRenderedPageBreak/>
        <w:tab/>
      </w:r>
      <w:r>
        <w:tab/>
      </w:r>
      <w:r>
        <w:tab/>
      </w:r>
      <w:r w:rsidR="00934081">
        <w:t xml:space="preserve">co mu ještě nejde, jaké má </w:t>
      </w:r>
      <w:r>
        <w:tab/>
      </w:r>
      <w:r>
        <w:tab/>
      </w:r>
      <w:proofErr w:type="gramStart"/>
      <w:r w:rsidR="00934081">
        <w:t>rezervy</w:t>
      </w:r>
      <w:proofErr w:type="gramEnd"/>
      <w:r w:rsidR="00934081">
        <w:t xml:space="preserve"> jak bude pokračovat dál </w:t>
      </w:r>
    </w:p>
    <w:p w:rsidR="006A6273" w:rsidRDefault="00934081">
      <w:pPr>
        <w:numPr>
          <w:ilvl w:val="0"/>
          <w:numId w:val="26"/>
        </w:numPr>
        <w:ind w:right="0" w:hanging="708"/>
      </w:pPr>
      <w:r>
        <w:t xml:space="preserve">Pedagogové vedou žáka, aby komentoval svoje výkony a výsledky. </w:t>
      </w:r>
    </w:p>
    <w:p w:rsidR="006A6273" w:rsidRDefault="00934081">
      <w:pPr>
        <w:numPr>
          <w:ilvl w:val="0"/>
          <w:numId w:val="26"/>
        </w:numPr>
        <w:ind w:right="0" w:hanging="708"/>
      </w:pPr>
      <w:r>
        <w:t xml:space="preserve">Sebehodnocení žáků nemá nahradit klasické hodnocení (hodnocení žáka pedagogem), ale má pouze doplňovat a rozšiřovat evaluační procesy a více aktivizovat žáka.  </w:t>
      </w:r>
    </w:p>
    <w:p w:rsidR="006A6273" w:rsidRDefault="00934081">
      <w:pPr>
        <w:numPr>
          <w:ilvl w:val="0"/>
          <w:numId w:val="26"/>
        </w:numPr>
        <w:ind w:right="0" w:hanging="708"/>
      </w:pPr>
      <w:r>
        <w:t xml:space="preserve">Na konci pololetí žák písemnou nebo ústní formou provede sebehodnocení v oblasti: </w:t>
      </w:r>
    </w:p>
    <w:p w:rsidR="006A6273" w:rsidRDefault="00884CDD">
      <w:pPr>
        <w:spacing w:after="4" w:line="271" w:lineRule="auto"/>
        <w:ind w:left="-5" w:right="6834"/>
        <w:jc w:val="left"/>
      </w:pPr>
      <w:r>
        <w:tab/>
      </w:r>
      <w:r>
        <w:tab/>
      </w:r>
      <w:r>
        <w:tab/>
      </w:r>
      <w:r w:rsidR="00934081">
        <w:t xml:space="preserve">zodpovědnost </w:t>
      </w:r>
      <w:r>
        <w:tab/>
      </w:r>
      <w:r>
        <w:tab/>
      </w:r>
      <w:r w:rsidR="00934081">
        <w:t xml:space="preserve">motivace k učení </w:t>
      </w:r>
      <w:r>
        <w:tab/>
      </w:r>
      <w:r>
        <w:tab/>
      </w:r>
      <w:r w:rsidR="00934081">
        <w:t xml:space="preserve">sebedůvěra </w:t>
      </w:r>
    </w:p>
    <w:p w:rsidR="00884CDD" w:rsidRDefault="00884CDD">
      <w:pPr>
        <w:ind w:left="-5" w:right="0"/>
      </w:pPr>
      <w:r>
        <w:tab/>
      </w:r>
      <w:r>
        <w:tab/>
      </w:r>
      <w:r>
        <w:tab/>
      </w:r>
      <w:r w:rsidR="00934081">
        <w:t xml:space="preserve">vztahy v třídním kolektivu </w:t>
      </w:r>
    </w:p>
    <w:p w:rsidR="006A6273" w:rsidRDefault="00934081" w:rsidP="00884CDD">
      <w:pPr>
        <w:pStyle w:val="Odstavecseseznamem"/>
        <w:numPr>
          <w:ilvl w:val="0"/>
          <w:numId w:val="52"/>
        </w:numPr>
        <w:ind w:right="0"/>
      </w:pPr>
      <w:r>
        <w:t xml:space="preserve">Známky nejsou jediným zdrojem motivace. </w:t>
      </w:r>
    </w:p>
    <w:p w:rsidR="006A6273" w:rsidRDefault="00934081">
      <w:pPr>
        <w:spacing w:after="27" w:line="259" w:lineRule="auto"/>
        <w:ind w:left="0" w:right="0" w:firstLine="0"/>
        <w:jc w:val="left"/>
      </w:pPr>
      <w:r>
        <w:t xml:space="preserve"> </w:t>
      </w:r>
    </w:p>
    <w:p w:rsidR="006A6273" w:rsidRDefault="00934081">
      <w:pPr>
        <w:pStyle w:val="Nadpis2"/>
        <w:ind w:left="-5"/>
      </w:pPr>
      <w:r>
        <w:t xml:space="preserve">Pravidla pro hodnocení chování žáků a udělení výchovného opatření </w:t>
      </w:r>
    </w:p>
    <w:p w:rsidR="006A6273" w:rsidRDefault="00934081">
      <w:pPr>
        <w:spacing w:after="20" w:line="259" w:lineRule="auto"/>
        <w:ind w:left="0" w:right="0" w:firstLine="0"/>
        <w:jc w:val="left"/>
      </w:pPr>
      <w:r>
        <w:t xml:space="preserve"> </w:t>
      </w:r>
    </w:p>
    <w:p w:rsidR="006A6273" w:rsidRDefault="00934081" w:rsidP="00884CDD">
      <w:pPr>
        <w:ind w:left="-5" w:right="0"/>
      </w:pPr>
      <w:r>
        <w:t xml:space="preserve">Vedeme žáky k zodpovědnosti za své chování. Snažíme se vysvětlovat význam opatření, případné důsledky přestupků. Klademe důraz na prevenci negativních jevů. </w:t>
      </w:r>
    </w:p>
    <w:p w:rsidR="006A6273" w:rsidRDefault="00934081">
      <w:pPr>
        <w:spacing w:after="0" w:line="259" w:lineRule="auto"/>
        <w:ind w:left="0" w:right="0" w:firstLine="0"/>
        <w:jc w:val="left"/>
      </w:pPr>
      <w:r>
        <w:t xml:space="preserve"> </w:t>
      </w:r>
    </w:p>
    <w:p w:rsidR="006A6273" w:rsidRDefault="00934081">
      <w:pPr>
        <w:pStyle w:val="Nadpis2"/>
        <w:ind w:left="-5"/>
      </w:pPr>
      <w:r>
        <w:t xml:space="preserve">Kritéria hodnocení žáků </w:t>
      </w:r>
    </w:p>
    <w:p w:rsidR="006A6273" w:rsidRDefault="00934081">
      <w:pPr>
        <w:spacing w:after="20" w:line="259" w:lineRule="auto"/>
        <w:ind w:left="0" w:right="0" w:firstLine="0"/>
        <w:jc w:val="left"/>
      </w:pPr>
      <w:r>
        <w:rPr>
          <w:b/>
        </w:rPr>
        <w:t xml:space="preserve"> </w:t>
      </w:r>
    </w:p>
    <w:p w:rsidR="006A6273" w:rsidRDefault="00934081">
      <w:pPr>
        <w:numPr>
          <w:ilvl w:val="0"/>
          <w:numId w:val="27"/>
        </w:numPr>
        <w:ind w:right="0"/>
      </w:pPr>
      <w:r>
        <w:t xml:space="preserve">Žáci jsou hodnoceni ve všech povinných a nepovinných předmětech stanovených školním vzdělávacím programem pro příslušný ročník. </w:t>
      </w:r>
    </w:p>
    <w:p w:rsidR="006A6273" w:rsidRDefault="00934081">
      <w:pPr>
        <w:numPr>
          <w:ilvl w:val="0"/>
          <w:numId w:val="27"/>
        </w:numPr>
        <w:ind w:right="0"/>
      </w:pPr>
      <w:r>
        <w:t xml:space="preserve">Při hodnocení se přihlíží k celé osobnosti žáka, jeho eventuálním poruchám učení, individuálním zvláštnostem, snaze, píli, přihlíží se k věkovým zvláštnostem žáka, i k tomu, že žák mohl v průběhu klasifikačního období zakolísat v učebních výkonech pro určitou indispozici. </w:t>
      </w:r>
    </w:p>
    <w:p w:rsidR="006A6273" w:rsidRDefault="00934081">
      <w:pPr>
        <w:numPr>
          <w:ilvl w:val="0"/>
          <w:numId w:val="27"/>
        </w:numPr>
        <w:ind w:right="0"/>
      </w:pPr>
      <w:r>
        <w:t xml:space="preserve">Při hodnocení a při průběžné i celkové klasifikaci učitelé uplatňují přiměřenou náročnost a pedagogický takt vůči žákovi. Učitelé klasifikují jen probrané a procvičené učivo. Učitel přistupuje k hodnocení s vědomím motivační funkce hodnocení (vede žáka ke snaze zlepšit se) a jeho formativního významu (sděluje žákovi, jak si vede, a stimuluje ho k lepším výkonům). </w:t>
      </w:r>
    </w:p>
    <w:p w:rsidR="006A6273" w:rsidRDefault="00934081">
      <w:pPr>
        <w:numPr>
          <w:ilvl w:val="0"/>
          <w:numId w:val="27"/>
        </w:numPr>
        <w:ind w:right="0"/>
      </w:pPr>
      <w:r>
        <w:t xml:space="preserve">Součástí hodnocení je i sebehodnocení žáků, jejich snaha a schopnost posoudit nejen svoji práci, ale i vynaložené úsilí, osobní možnosti a rezervy. </w:t>
      </w:r>
    </w:p>
    <w:p w:rsidR="006A6273" w:rsidRDefault="00934081">
      <w:pPr>
        <w:numPr>
          <w:ilvl w:val="0"/>
          <w:numId w:val="27"/>
        </w:numPr>
        <w:ind w:right="0"/>
      </w:pPr>
      <w:r>
        <w:t xml:space="preserve">Pro hodnocení a klasifikaci se používá různých druhů a forem zkoušek, jejichž klasifikace má různou váhu. Celkové hodnocení žáka se tedy neurčuje matematickým průměrem. Do celkového hodnocení se promítá nejen úroveň vzdělání, které dosáhl vzhledem k očekávaným výstupům formulovaným v učebních osnovách jednotlivých předmětů ŠVP, ale i úroveň kompetencí. Výsledná známka, případně slovní hodnocení za klasifikační období musí odpovídat známkám a slovnímu hodnocení, které žák získal, a doplňujícímu slovnímu hodnocení, které bylo sděleno žákovi a jeho zákonnému zástupci v průběhu klasifikačního období. </w:t>
      </w:r>
    </w:p>
    <w:p w:rsidR="006A6273" w:rsidRDefault="00934081">
      <w:pPr>
        <w:numPr>
          <w:ilvl w:val="0"/>
          <w:numId w:val="27"/>
        </w:numPr>
        <w:ind w:right="0"/>
      </w:pPr>
      <w:r>
        <w:lastRenderedPageBreak/>
        <w:t>Hodnocení chování žáka i při akcích školy je nedílnou součástí celkového hodnocení žáka. Všechny projevy porušování norem chování, agresivity (včetně verbálních forem), netolerance, výskyt a požití návykových látek je povinen okamžitě řešit ten pedagogický pracovník, který je projevu přítomen (popř. vykonává dohled). V co nejkratší době informuje třídního učitele, v případě závažnějších přestup</w:t>
      </w:r>
      <w:r w:rsidR="00E868AC">
        <w:t>ků ředitele</w:t>
      </w:r>
      <w:r>
        <w:t xml:space="preserve"> školy. </w:t>
      </w:r>
    </w:p>
    <w:p w:rsidR="006A6273" w:rsidRDefault="00934081">
      <w:pPr>
        <w:spacing w:after="0" w:line="259" w:lineRule="auto"/>
        <w:ind w:left="0" w:right="0" w:firstLine="0"/>
        <w:jc w:val="left"/>
      </w:pPr>
      <w:r>
        <w:rPr>
          <w:b/>
        </w:rPr>
        <w:t xml:space="preserve"> </w:t>
      </w:r>
    </w:p>
    <w:p w:rsidR="006A6273" w:rsidRDefault="00934081">
      <w:pPr>
        <w:spacing w:after="27" w:line="259" w:lineRule="auto"/>
        <w:ind w:left="0" w:right="0" w:firstLine="0"/>
        <w:jc w:val="left"/>
        <w:rPr>
          <w:b/>
        </w:rPr>
      </w:pPr>
      <w:r>
        <w:rPr>
          <w:b/>
        </w:rPr>
        <w:t xml:space="preserve"> </w:t>
      </w:r>
    </w:p>
    <w:p w:rsidR="007860BA" w:rsidRDefault="007860BA">
      <w:pPr>
        <w:spacing w:after="27" w:line="259" w:lineRule="auto"/>
        <w:ind w:left="0" w:right="0" w:firstLine="0"/>
        <w:jc w:val="left"/>
      </w:pPr>
    </w:p>
    <w:p w:rsidR="006A6273" w:rsidRDefault="00934081">
      <w:pPr>
        <w:pStyle w:val="Nadpis2"/>
        <w:ind w:left="-5"/>
      </w:pPr>
      <w:r>
        <w:t xml:space="preserve">Kritéria hodnocení prospěchu </w:t>
      </w:r>
    </w:p>
    <w:p w:rsidR="006A6273" w:rsidRDefault="00934081">
      <w:pPr>
        <w:spacing w:after="20" w:line="259" w:lineRule="auto"/>
        <w:ind w:left="0" w:right="0" w:firstLine="0"/>
        <w:jc w:val="left"/>
      </w:pPr>
      <w:r>
        <w:t xml:space="preserve"> </w:t>
      </w:r>
    </w:p>
    <w:p w:rsidR="006A6273" w:rsidRDefault="00934081">
      <w:pPr>
        <w:numPr>
          <w:ilvl w:val="0"/>
          <w:numId w:val="28"/>
        </w:numPr>
        <w:ind w:right="0" w:hanging="708"/>
      </w:pPr>
      <w:r>
        <w:t xml:space="preserve">ucelenost, přesnost a trvalost osvojení požadovaných poznatků, výstižnost a odborná i jazyková správnost ústního a písemného projevu, </w:t>
      </w:r>
    </w:p>
    <w:p w:rsidR="006A6273" w:rsidRDefault="00934081">
      <w:pPr>
        <w:numPr>
          <w:ilvl w:val="0"/>
          <w:numId w:val="28"/>
        </w:numPr>
        <w:ind w:right="0" w:hanging="708"/>
      </w:pPr>
      <w:r>
        <w:t xml:space="preserve">schopnost uplatňovat osvojené poznatky a dovednosti při řešení teoretických a praktických úkolů, </w:t>
      </w:r>
    </w:p>
    <w:p w:rsidR="006A6273" w:rsidRDefault="00934081">
      <w:pPr>
        <w:numPr>
          <w:ilvl w:val="0"/>
          <w:numId w:val="28"/>
        </w:numPr>
        <w:ind w:right="0" w:hanging="708"/>
      </w:pPr>
      <w:r>
        <w:t xml:space="preserve">kvalita myšlení, především logika, samostatnost a tvořivost, </w:t>
      </w:r>
    </w:p>
    <w:p w:rsidR="006A6273" w:rsidRDefault="00934081">
      <w:pPr>
        <w:numPr>
          <w:ilvl w:val="0"/>
          <w:numId w:val="28"/>
        </w:numPr>
        <w:ind w:right="0" w:hanging="708"/>
      </w:pPr>
      <w:r>
        <w:t>vztah a postoje k práci, organizace vlastní práce, sebekontrola, udržování pořádku na pracovišti, schopnost spolupracovat, snaha dokon</w:t>
      </w:r>
      <w:r w:rsidR="007860BA">
        <w:t xml:space="preserve">čit práci v požadované kvalitě </w:t>
      </w:r>
      <w:r>
        <w:t xml:space="preserve">a termínu, </w:t>
      </w:r>
    </w:p>
    <w:p w:rsidR="006A6273" w:rsidRDefault="00934081">
      <w:pPr>
        <w:numPr>
          <w:ilvl w:val="0"/>
          <w:numId w:val="28"/>
        </w:numPr>
        <w:ind w:right="0" w:hanging="708"/>
      </w:pPr>
      <w:r>
        <w:t xml:space="preserve">osvojení účinných metod samostatného studia, práce s informacemi, osvojení praktických dovedností a návyků, zvládnutí účelných způsobů práce, </w:t>
      </w:r>
    </w:p>
    <w:p w:rsidR="006A6273" w:rsidRDefault="00934081">
      <w:pPr>
        <w:numPr>
          <w:ilvl w:val="0"/>
          <w:numId w:val="28"/>
        </w:numPr>
        <w:ind w:right="0" w:hanging="708"/>
      </w:pPr>
      <w:r>
        <w:t xml:space="preserve">estetické vnímání, přístup k uměleckému dílu a přístup k estetizaci školního </w:t>
      </w:r>
    </w:p>
    <w:p w:rsidR="006A6273" w:rsidRDefault="00884CDD">
      <w:pPr>
        <w:ind w:left="-5" w:right="0"/>
      </w:pPr>
      <w:r>
        <w:tab/>
      </w:r>
      <w:r>
        <w:tab/>
      </w:r>
      <w:r>
        <w:tab/>
      </w:r>
      <w:r w:rsidR="00934081">
        <w:t xml:space="preserve">prostředí, </w:t>
      </w:r>
    </w:p>
    <w:p w:rsidR="006A6273" w:rsidRDefault="00934081">
      <w:pPr>
        <w:numPr>
          <w:ilvl w:val="0"/>
          <w:numId w:val="28"/>
        </w:numPr>
        <w:ind w:right="0" w:hanging="708"/>
      </w:pPr>
      <w:r>
        <w:t xml:space="preserve">dodržování předpisů o bezpečnosti a ochraně zdraví a péče o životní prostředí, </w:t>
      </w:r>
    </w:p>
    <w:p w:rsidR="006A6273" w:rsidRDefault="00934081">
      <w:pPr>
        <w:numPr>
          <w:ilvl w:val="0"/>
          <w:numId w:val="28"/>
        </w:numPr>
        <w:spacing w:after="52"/>
        <w:ind w:right="0" w:hanging="708"/>
      </w:pPr>
      <w:r>
        <w:t>vhodné a šetrné zacházení s pomůckami, potřebami, sportovním náčiním a nářadím.</w:t>
      </w:r>
      <w:r>
        <w:rPr>
          <w:b/>
        </w:rPr>
        <w:t xml:space="preserve"> </w:t>
      </w:r>
      <w:r>
        <w:t xml:space="preserve"> </w:t>
      </w:r>
    </w:p>
    <w:p w:rsidR="006A6273" w:rsidRDefault="00934081">
      <w:pPr>
        <w:spacing w:after="62" w:line="259" w:lineRule="auto"/>
        <w:ind w:left="0" w:right="0" w:firstLine="0"/>
        <w:jc w:val="left"/>
      </w:pPr>
      <w:r>
        <w:rPr>
          <w:b/>
        </w:rPr>
        <w:t xml:space="preserve"> </w:t>
      </w:r>
    </w:p>
    <w:p w:rsidR="006A6273" w:rsidRDefault="006A6273" w:rsidP="00884CDD">
      <w:pPr>
        <w:spacing w:after="62" w:line="259" w:lineRule="auto"/>
        <w:ind w:left="0" w:right="0" w:firstLine="0"/>
        <w:jc w:val="left"/>
      </w:pPr>
    </w:p>
    <w:p w:rsidR="006A6273" w:rsidRDefault="00934081">
      <w:pPr>
        <w:pStyle w:val="Nadpis2"/>
        <w:ind w:left="-5"/>
      </w:pPr>
      <w:r>
        <w:t xml:space="preserve">Kritéria hodnocení chování </w:t>
      </w:r>
    </w:p>
    <w:p w:rsidR="006A6273" w:rsidRDefault="00934081">
      <w:pPr>
        <w:spacing w:after="19" w:line="259" w:lineRule="auto"/>
        <w:ind w:left="0" w:right="0" w:firstLine="0"/>
        <w:jc w:val="left"/>
      </w:pPr>
      <w:r>
        <w:rPr>
          <w:b/>
          <w:i/>
        </w:rPr>
        <w:t xml:space="preserve"> </w:t>
      </w:r>
    </w:p>
    <w:p w:rsidR="006A6273" w:rsidRDefault="00934081">
      <w:pPr>
        <w:numPr>
          <w:ilvl w:val="0"/>
          <w:numId w:val="29"/>
        </w:numPr>
        <w:ind w:right="0" w:hanging="708"/>
      </w:pPr>
      <w:r>
        <w:t xml:space="preserve">dodržování obecných norem soužití ve školním kolektivu, </w:t>
      </w:r>
    </w:p>
    <w:p w:rsidR="006A6273" w:rsidRDefault="00934081">
      <w:pPr>
        <w:numPr>
          <w:ilvl w:val="0"/>
          <w:numId w:val="29"/>
        </w:numPr>
        <w:ind w:right="0" w:hanging="708"/>
      </w:pPr>
      <w:r>
        <w:t xml:space="preserve">dodržování pravidel chování stanovených školním řádem, </w:t>
      </w:r>
    </w:p>
    <w:p w:rsidR="006A6273" w:rsidRDefault="00934081">
      <w:pPr>
        <w:numPr>
          <w:ilvl w:val="0"/>
          <w:numId w:val="29"/>
        </w:numPr>
        <w:ind w:right="0" w:hanging="708"/>
      </w:pPr>
      <w:r>
        <w:t xml:space="preserve">dodržování pokynů pedagogických pracovníků a dalších zaměstnanců školy. </w:t>
      </w:r>
    </w:p>
    <w:p w:rsidR="006A6273" w:rsidRDefault="00934081">
      <w:pPr>
        <w:spacing w:after="0" w:line="259" w:lineRule="auto"/>
        <w:ind w:left="0" w:right="0" w:firstLine="0"/>
        <w:jc w:val="left"/>
      </w:pPr>
      <w:r>
        <w:rPr>
          <w:b/>
        </w:rPr>
        <w:t xml:space="preserve"> </w:t>
      </w:r>
    </w:p>
    <w:p w:rsidR="006A6273" w:rsidRDefault="00934081">
      <w:pPr>
        <w:spacing w:after="27" w:line="259" w:lineRule="auto"/>
        <w:ind w:left="0" w:right="0" w:firstLine="0"/>
        <w:jc w:val="left"/>
      </w:pPr>
      <w:r>
        <w:rPr>
          <w:b/>
        </w:rPr>
        <w:t xml:space="preserve"> </w:t>
      </w:r>
    </w:p>
    <w:p w:rsidR="006A6273" w:rsidRDefault="00934081">
      <w:pPr>
        <w:spacing w:after="4" w:line="271" w:lineRule="auto"/>
        <w:ind w:left="-5" w:right="0"/>
        <w:jc w:val="left"/>
      </w:pPr>
      <w:r>
        <w:rPr>
          <w:b/>
        </w:rPr>
        <w:t xml:space="preserve">Opatření k posílení kázně nebo snížené známky z chování vychází: </w:t>
      </w:r>
    </w:p>
    <w:p w:rsidR="006A6273" w:rsidRDefault="00934081">
      <w:pPr>
        <w:spacing w:after="18" w:line="259" w:lineRule="auto"/>
        <w:ind w:left="0" w:right="0" w:firstLine="0"/>
        <w:jc w:val="left"/>
      </w:pPr>
      <w:r>
        <w:t xml:space="preserve"> </w:t>
      </w:r>
    </w:p>
    <w:p w:rsidR="006A6273" w:rsidRDefault="00934081">
      <w:pPr>
        <w:numPr>
          <w:ilvl w:val="0"/>
          <w:numId w:val="29"/>
        </w:numPr>
        <w:ind w:right="0" w:hanging="708"/>
      </w:pPr>
      <w:r>
        <w:t xml:space="preserve">ze závažnosti přestupku, </w:t>
      </w:r>
    </w:p>
    <w:p w:rsidR="006A6273" w:rsidRDefault="00934081">
      <w:pPr>
        <w:numPr>
          <w:ilvl w:val="0"/>
          <w:numId w:val="29"/>
        </w:numPr>
        <w:ind w:right="0" w:hanging="708"/>
      </w:pPr>
      <w:r>
        <w:t xml:space="preserve">z četnosti a opakování přestupku; </w:t>
      </w:r>
    </w:p>
    <w:p w:rsidR="006A6273" w:rsidRDefault="00934081">
      <w:pPr>
        <w:numPr>
          <w:ilvl w:val="0"/>
          <w:numId w:val="29"/>
        </w:numPr>
        <w:ind w:right="0" w:hanging="708"/>
      </w:pPr>
      <w:r>
        <w:t xml:space="preserve">z hodnocení žáka ostatními pedagogickými pracovníky, </w:t>
      </w:r>
    </w:p>
    <w:p w:rsidR="006A6273" w:rsidRDefault="00934081">
      <w:pPr>
        <w:numPr>
          <w:ilvl w:val="0"/>
          <w:numId w:val="29"/>
        </w:numPr>
        <w:ind w:right="0" w:hanging="708"/>
      </w:pPr>
      <w:r>
        <w:t xml:space="preserve">z toho, zda v předchozím klasifikačním období již žákovi bylo uděleno některé                  z opatření na posílení kázně nebo zda mu byla snížena známka z chování, </w:t>
      </w:r>
    </w:p>
    <w:p w:rsidR="006A6273" w:rsidRDefault="00934081">
      <w:pPr>
        <w:numPr>
          <w:ilvl w:val="0"/>
          <w:numId w:val="29"/>
        </w:numPr>
        <w:spacing w:after="4" w:line="271" w:lineRule="auto"/>
        <w:ind w:right="0" w:hanging="708"/>
      </w:pPr>
      <w:r>
        <w:lastRenderedPageBreak/>
        <w:t xml:space="preserve">z charakteru a četnosti zápisů v žákovské knížce, které mají vliv na posouzení chování žáka. Za jeden přestupek se uděluje žákovi pouze jedno opatření k posílení kázně. </w:t>
      </w:r>
    </w:p>
    <w:p w:rsidR="006A6273" w:rsidRDefault="00934081">
      <w:pPr>
        <w:spacing w:after="0" w:line="259" w:lineRule="auto"/>
        <w:ind w:left="0" w:right="0" w:firstLine="0"/>
        <w:jc w:val="left"/>
      </w:pPr>
      <w:r>
        <w:rPr>
          <w:rFonts w:ascii="Times New Roman" w:eastAsia="Times New Roman" w:hAnsi="Times New Roman" w:cs="Times New Roman"/>
          <w:b/>
          <w:i/>
          <w:color w:val="0000FF"/>
          <w:sz w:val="28"/>
        </w:rPr>
        <w:t xml:space="preserve"> </w:t>
      </w:r>
      <w:r>
        <w:br w:type="page"/>
      </w:r>
    </w:p>
    <w:p w:rsidR="006A6273" w:rsidRDefault="00934081">
      <w:pPr>
        <w:spacing w:line="271" w:lineRule="auto"/>
        <w:ind w:left="-5" w:right="0"/>
        <w:jc w:val="left"/>
      </w:pPr>
      <w:r>
        <w:rPr>
          <w:b/>
          <w:u w:val="single" w:color="000000"/>
        </w:rPr>
        <w:lastRenderedPageBreak/>
        <w:t>V. Stupně hodnocení prospěchu a chování v případě použití klasifikace, zásady</w:t>
      </w:r>
      <w:r>
        <w:rPr>
          <w:b/>
        </w:rPr>
        <w:t xml:space="preserve"> </w:t>
      </w:r>
      <w:r>
        <w:rPr>
          <w:b/>
          <w:u w:val="single" w:color="000000"/>
        </w:rPr>
        <w:t>pro používání slovního hodnocení,</w:t>
      </w:r>
      <w:r>
        <w:rPr>
          <w:b/>
        </w:rPr>
        <w:t xml:space="preserve"> </w:t>
      </w:r>
    </w:p>
    <w:p w:rsidR="006A6273" w:rsidRDefault="00934081">
      <w:pPr>
        <w:spacing w:after="0" w:line="259" w:lineRule="auto"/>
        <w:ind w:left="0" w:right="0" w:firstLine="0"/>
        <w:jc w:val="left"/>
      </w:pPr>
      <w:r>
        <w:t xml:space="preserve"> </w:t>
      </w:r>
    </w:p>
    <w:p w:rsidR="006A6273" w:rsidRDefault="00934081">
      <w:pPr>
        <w:pStyle w:val="Nadpis2"/>
        <w:ind w:left="-5"/>
      </w:pPr>
      <w:r>
        <w:t xml:space="preserve">A. Stupně hodnocení chování v případě použití klasifikace a jejich charakteristika, včetně předem stanovených kritérií </w:t>
      </w:r>
    </w:p>
    <w:p w:rsidR="006A6273" w:rsidRDefault="00934081">
      <w:pPr>
        <w:spacing w:after="0" w:line="259" w:lineRule="auto"/>
        <w:ind w:left="0" w:right="0" w:firstLine="0"/>
        <w:jc w:val="left"/>
      </w:pPr>
      <w:r>
        <w:t xml:space="preserve"> </w:t>
      </w:r>
    </w:p>
    <w:p w:rsidR="006A6273" w:rsidRDefault="00934081">
      <w:pPr>
        <w:ind w:left="-5" w:right="0"/>
      </w:pPr>
      <w:r>
        <w:t xml:space="preserve">1. Chování žáka ve škole a na akcích pořádaných školou se v případě použití klasifikace hodnotí na vysvědčení stupni: </w:t>
      </w:r>
    </w:p>
    <w:p w:rsidR="006A6273" w:rsidRDefault="00934081">
      <w:pPr>
        <w:spacing w:after="6" w:line="259" w:lineRule="auto"/>
        <w:ind w:left="0" w:right="0" w:firstLine="0"/>
        <w:jc w:val="left"/>
      </w:pPr>
      <w:r>
        <w:t xml:space="preserve"> </w:t>
      </w:r>
    </w:p>
    <w:p w:rsidR="006A6273" w:rsidRDefault="00934081">
      <w:pPr>
        <w:numPr>
          <w:ilvl w:val="0"/>
          <w:numId w:val="30"/>
        </w:numPr>
        <w:ind w:right="0" w:hanging="281"/>
      </w:pPr>
      <w:r>
        <w:t xml:space="preserve">1 - velmi dobré, </w:t>
      </w:r>
    </w:p>
    <w:p w:rsidR="006A6273" w:rsidRDefault="00934081">
      <w:pPr>
        <w:numPr>
          <w:ilvl w:val="0"/>
          <w:numId w:val="30"/>
        </w:numPr>
        <w:ind w:right="0" w:hanging="281"/>
      </w:pPr>
      <w:r>
        <w:t xml:space="preserve">2 - uspokojivé, </w:t>
      </w:r>
    </w:p>
    <w:p w:rsidR="006A6273" w:rsidRDefault="00934081">
      <w:pPr>
        <w:numPr>
          <w:ilvl w:val="0"/>
          <w:numId w:val="30"/>
        </w:numPr>
        <w:ind w:right="0" w:hanging="281"/>
      </w:pPr>
      <w:r>
        <w:t xml:space="preserve">3 - neuspokojivé. </w:t>
      </w:r>
    </w:p>
    <w:p w:rsidR="006A6273" w:rsidRDefault="00934081">
      <w:pPr>
        <w:spacing w:after="18" w:line="259" w:lineRule="auto"/>
        <w:ind w:left="0" w:right="0" w:firstLine="0"/>
        <w:jc w:val="left"/>
      </w:pPr>
      <w:r>
        <w:t xml:space="preserve"> </w:t>
      </w:r>
    </w:p>
    <w:p w:rsidR="006A6273" w:rsidRDefault="00934081">
      <w:pPr>
        <w:ind w:left="-5" w:right="0"/>
      </w:pPr>
      <w:r>
        <w:rPr>
          <w:i/>
        </w:rPr>
        <w:t xml:space="preserve">       Stupeň 1 (velmi dobré):</w:t>
      </w:r>
      <w:r>
        <w:t xml:space="preserve"> žák uvědoměle dodržuje pravidla chování a ustanovení vnitřního řádu školy. Méně závažných přestupků se dopouští ojediněle. Žák je však přístupný výchovnému působení a snaží se své chyby napravit.      </w:t>
      </w:r>
    </w:p>
    <w:p w:rsidR="006A6273" w:rsidRDefault="00934081">
      <w:pPr>
        <w:spacing w:after="12" w:line="259" w:lineRule="auto"/>
        <w:ind w:left="0" w:right="0" w:firstLine="0"/>
        <w:jc w:val="left"/>
      </w:pPr>
      <w:r>
        <w:t xml:space="preserve"> </w:t>
      </w:r>
    </w:p>
    <w:p w:rsidR="006A6273" w:rsidRDefault="00934081">
      <w:pPr>
        <w:ind w:left="-5" w:right="0"/>
      </w:pPr>
      <w:r>
        <w:rPr>
          <w:i/>
        </w:rPr>
        <w:t xml:space="preserve">       Stupeň 2 (uspokojivé):</w:t>
      </w:r>
      <w: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 </w:t>
      </w:r>
    </w:p>
    <w:p w:rsidR="006A6273" w:rsidRDefault="00934081">
      <w:pPr>
        <w:spacing w:after="14" w:line="259" w:lineRule="auto"/>
        <w:ind w:left="0" w:right="0" w:firstLine="0"/>
        <w:jc w:val="left"/>
      </w:pPr>
      <w:r>
        <w:t xml:space="preserve"> </w:t>
      </w:r>
    </w:p>
    <w:p w:rsidR="006A6273" w:rsidRDefault="00934081">
      <w:pPr>
        <w:ind w:left="-5" w:right="0"/>
      </w:pPr>
      <w:r>
        <w:rPr>
          <w:i/>
        </w:rPr>
        <w:t xml:space="preserve">       Stupeň 3 (neuspokojivé)</w:t>
      </w:r>
      <w: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 </w:t>
      </w:r>
    </w:p>
    <w:p w:rsidR="006A6273" w:rsidRDefault="00934081">
      <w:pPr>
        <w:spacing w:after="0" w:line="259" w:lineRule="auto"/>
        <w:ind w:left="0" w:right="0" w:firstLine="0"/>
        <w:jc w:val="left"/>
      </w:pPr>
      <w:r>
        <w:t xml:space="preserve"> </w:t>
      </w:r>
    </w:p>
    <w:p w:rsidR="00884CDD" w:rsidRDefault="00934081">
      <w:pPr>
        <w:ind w:left="-5" w:right="0"/>
      </w:pPr>
      <w:r>
        <w:t xml:space="preserve">2. Výsledky vzdělávání žáka v jednotlivých povinných a nepovinných předmětech stanovených školním vzdělávacím programem se v případě použití klasifikace hodnotí </w:t>
      </w:r>
      <w:r w:rsidR="00884CDD">
        <w:t>na vysvědčení stupni prospěchu:</w:t>
      </w:r>
    </w:p>
    <w:p w:rsidR="00884CDD" w:rsidRDefault="00884CDD">
      <w:pPr>
        <w:ind w:left="-5" w:right="0"/>
      </w:pPr>
    </w:p>
    <w:p w:rsidR="006A6273" w:rsidRDefault="00934081">
      <w:pPr>
        <w:ind w:left="-5" w:right="0"/>
      </w:pPr>
      <w:r>
        <w:t xml:space="preserve">a) 1 - výborný, </w:t>
      </w:r>
    </w:p>
    <w:p w:rsidR="006A6273" w:rsidRDefault="00934081">
      <w:pPr>
        <w:numPr>
          <w:ilvl w:val="0"/>
          <w:numId w:val="31"/>
        </w:numPr>
        <w:ind w:right="0" w:hanging="281"/>
      </w:pPr>
      <w:r>
        <w:t xml:space="preserve">2 - chvalitebný, </w:t>
      </w:r>
    </w:p>
    <w:p w:rsidR="006A6273" w:rsidRDefault="00934081">
      <w:pPr>
        <w:numPr>
          <w:ilvl w:val="0"/>
          <w:numId w:val="31"/>
        </w:numPr>
        <w:ind w:right="0" w:hanging="281"/>
      </w:pPr>
      <w:r>
        <w:t xml:space="preserve">3 - dobrý, </w:t>
      </w:r>
    </w:p>
    <w:p w:rsidR="006A6273" w:rsidRDefault="00934081">
      <w:pPr>
        <w:numPr>
          <w:ilvl w:val="0"/>
          <w:numId w:val="31"/>
        </w:numPr>
        <w:ind w:right="0" w:hanging="281"/>
      </w:pPr>
      <w:r>
        <w:t xml:space="preserve">4 - dostatečný, </w:t>
      </w:r>
    </w:p>
    <w:p w:rsidR="006A6273" w:rsidRDefault="00934081">
      <w:pPr>
        <w:numPr>
          <w:ilvl w:val="0"/>
          <w:numId w:val="31"/>
        </w:numPr>
        <w:ind w:right="0" w:hanging="281"/>
      </w:pPr>
      <w:r>
        <w:t xml:space="preserve">5 - nedostatečný. </w:t>
      </w:r>
    </w:p>
    <w:p w:rsidR="006A6273" w:rsidRDefault="00934081">
      <w:pPr>
        <w:spacing w:after="0" w:line="259" w:lineRule="auto"/>
        <w:ind w:left="0" w:right="0" w:firstLine="0"/>
        <w:jc w:val="left"/>
      </w:pPr>
      <w:r>
        <w:t xml:space="preserve"> </w:t>
      </w:r>
    </w:p>
    <w:p w:rsidR="006A6273" w:rsidRDefault="00934081">
      <w:pPr>
        <w:numPr>
          <w:ilvl w:val="0"/>
          <w:numId w:val="32"/>
        </w:numPr>
        <w:ind w:right="0" w:hanging="268"/>
      </w:pPr>
      <w:r>
        <w:t xml:space="preserve">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w:t>
      </w:r>
      <w:r>
        <w:lastRenderedPageBreak/>
        <w:t xml:space="preserve">a osobnostním předpokladům a k věku žáka. Klasifikace zahrnuje ohodnocení píle žáka a jeho přístupu ke vzdělávání i v souvislostech, které ovlivňují jeho výkon. </w:t>
      </w:r>
    </w:p>
    <w:p w:rsidR="006A6273" w:rsidRDefault="00934081">
      <w:pPr>
        <w:spacing w:after="20" w:line="259" w:lineRule="auto"/>
        <w:ind w:left="0" w:right="0" w:firstLine="0"/>
        <w:jc w:val="left"/>
      </w:pPr>
      <w:r>
        <w:t xml:space="preserve"> </w:t>
      </w:r>
    </w:p>
    <w:p w:rsidR="006A6273" w:rsidRDefault="00934081">
      <w:pPr>
        <w:numPr>
          <w:ilvl w:val="0"/>
          <w:numId w:val="32"/>
        </w:numPr>
        <w:ind w:right="0" w:hanging="268"/>
      </w:pPr>
      <w:r>
        <w:t xml:space="preserve">Při hodnocení žáka podle odstavců 1 a 2 se na prvním stupni použije pro zápis stupně hodnocení číslice. </w:t>
      </w:r>
    </w:p>
    <w:p w:rsidR="006A6273" w:rsidRDefault="00934081">
      <w:pPr>
        <w:spacing w:after="0" w:line="259" w:lineRule="auto"/>
        <w:ind w:left="0" w:right="0" w:firstLine="0"/>
        <w:jc w:val="left"/>
      </w:pPr>
      <w:r>
        <w:t xml:space="preserve"> </w:t>
      </w:r>
    </w:p>
    <w:p w:rsidR="00884CDD" w:rsidRDefault="00934081">
      <w:pPr>
        <w:numPr>
          <w:ilvl w:val="0"/>
          <w:numId w:val="32"/>
        </w:numPr>
        <w:ind w:right="0" w:hanging="268"/>
      </w:pPr>
      <w:r>
        <w:t>Celkové hodnocení žáka se na vysvědčení vyjadřuje stupni:</w:t>
      </w:r>
    </w:p>
    <w:p w:rsidR="006A6273" w:rsidRDefault="00934081" w:rsidP="00884CDD">
      <w:pPr>
        <w:ind w:left="268" w:right="0" w:firstLine="0"/>
      </w:pPr>
      <w:r>
        <w:t xml:space="preserve"> </w:t>
      </w:r>
    </w:p>
    <w:p w:rsidR="006A6273" w:rsidRDefault="00934081">
      <w:pPr>
        <w:numPr>
          <w:ilvl w:val="0"/>
          <w:numId w:val="33"/>
        </w:numPr>
        <w:ind w:right="0" w:hanging="281"/>
      </w:pPr>
      <w:r>
        <w:t xml:space="preserve">prospěl (a) s vyznamenáním, </w:t>
      </w:r>
    </w:p>
    <w:p w:rsidR="006A6273" w:rsidRDefault="00934081">
      <w:pPr>
        <w:numPr>
          <w:ilvl w:val="0"/>
          <w:numId w:val="33"/>
        </w:numPr>
        <w:ind w:right="0" w:hanging="281"/>
      </w:pPr>
      <w:r>
        <w:t xml:space="preserve">prospěl (a), </w:t>
      </w:r>
    </w:p>
    <w:p w:rsidR="006A6273" w:rsidRDefault="00934081">
      <w:pPr>
        <w:numPr>
          <w:ilvl w:val="0"/>
          <w:numId w:val="33"/>
        </w:numPr>
        <w:ind w:right="0" w:hanging="281"/>
      </w:pPr>
      <w:r>
        <w:t xml:space="preserve">neprospěl (a) </w:t>
      </w:r>
    </w:p>
    <w:p w:rsidR="006A6273" w:rsidRDefault="00934081">
      <w:pPr>
        <w:numPr>
          <w:ilvl w:val="0"/>
          <w:numId w:val="33"/>
        </w:numPr>
        <w:ind w:right="0" w:hanging="281"/>
      </w:pPr>
      <w:r>
        <w:t xml:space="preserve">nehodnocen (a). </w:t>
      </w:r>
    </w:p>
    <w:p w:rsidR="006A6273" w:rsidRDefault="00934081">
      <w:pPr>
        <w:spacing w:after="20" w:line="259" w:lineRule="auto"/>
        <w:ind w:left="0" w:right="0" w:firstLine="0"/>
        <w:jc w:val="left"/>
      </w:pPr>
      <w:r>
        <w:t xml:space="preserve"> </w:t>
      </w:r>
    </w:p>
    <w:p w:rsidR="006A6273" w:rsidRDefault="00934081">
      <w:pPr>
        <w:ind w:left="-5" w:right="0"/>
      </w:pPr>
      <w:r>
        <w:t xml:space="preserve">6. Žák je hodnocen stupněm </w:t>
      </w:r>
    </w:p>
    <w:p w:rsidR="00884CDD" w:rsidRDefault="00884CDD">
      <w:pPr>
        <w:ind w:left="-5" w:right="0"/>
      </w:pPr>
    </w:p>
    <w:p w:rsidR="006A6273" w:rsidRDefault="00934081">
      <w:pPr>
        <w:numPr>
          <w:ilvl w:val="0"/>
          <w:numId w:val="34"/>
        </w:numPr>
        <w:ind w:right="0"/>
      </w:pPr>
      <w:r>
        <w:t xml:space="preserve">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rsidR="006A6273" w:rsidRDefault="00934081">
      <w:pPr>
        <w:spacing w:after="20" w:line="259" w:lineRule="auto"/>
        <w:ind w:left="0" w:right="0" w:firstLine="0"/>
        <w:jc w:val="left"/>
      </w:pPr>
      <w:r>
        <w:t xml:space="preserve"> </w:t>
      </w:r>
    </w:p>
    <w:p w:rsidR="006A6273" w:rsidRDefault="007860BA">
      <w:pPr>
        <w:numPr>
          <w:ilvl w:val="0"/>
          <w:numId w:val="34"/>
        </w:numPr>
        <w:ind w:right="0"/>
      </w:pPr>
      <w:r>
        <w:t>prospěl(a</w:t>
      </w:r>
      <w:proofErr w:type="gramStart"/>
      <w:r>
        <w:t>),</w:t>
      </w:r>
      <w:r w:rsidR="00934081">
        <w:t>není</w:t>
      </w:r>
      <w:proofErr w:type="gramEnd"/>
      <w:r w:rsidR="00934081">
        <w:t xml:space="preserve">-li v žádném z povinných předmětů stanovených školním vzdělávacím programem hodnocen na vysvědčení stupněm prospěchu             </w:t>
      </w:r>
    </w:p>
    <w:p w:rsidR="006A6273" w:rsidRDefault="00934081">
      <w:pPr>
        <w:ind w:left="-5" w:right="0"/>
      </w:pPr>
      <w:r>
        <w:t xml:space="preserve">5 - nedostatečný nebo odpovídajícím slovním hodnocením, </w:t>
      </w:r>
    </w:p>
    <w:p w:rsidR="006A6273" w:rsidRDefault="00934081">
      <w:pPr>
        <w:spacing w:after="20" w:line="259" w:lineRule="auto"/>
        <w:ind w:left="0" w:right="0" w:firstLine="0"/>
        <w:jc w:val="left"/>
      </w:pPr>
      <w:r>
        <w:t xml:space="preserve"> </w:t>
      </w:r>
    </w:p>
    <w:p w:rsidR="006A6273" w:rsidRDefault="007860BA">
      <w:pPr>
        <w:numPr>
          <w:ilvl w:val="0"/>
          <w:numId w:val="35"/>
        </w:numPr>
        <w:ind w:right="0"/>
      </w:pPr>
      <w:r>
        <w:t>neprospěl(a), j</w:t>
      </w:r>
      <w:r w:rsidR="00934081">
        <w:t xml:space="preserve">e-li v některém z povinných předmětů stanovených školním vzdělávacím programem hodnocen na vysvědčení stupněm prospěchu             5 - nedostatečný nebo odpovídajícím slovním hodnocením nebo není-li z něho hodnocen na konci druhého pololetí, </w:t>
      </w:r>
    </w:p>
    <w:p w:rsidR="006A6273" w:rsidRDefault="00934081">
      <w:pPr>
        <w:spacing w:after="20" w:line="259" w:lineRule="auto"/>
        <w:ind w:left="0" w:right="0" w:firstLine="0"/>
        <w:jc w:val="left"/>
      </w:pPr>
      <w:r>
        <w:t xml:space="preserve"> </w:t>
      </w:r>
    </w:p>
    <w:p w:rsidR="006A6273" w:rsidRDefault="00934081">
      <w:pPr>
        <w:numPr>
          <w:ilvl w:val="0"/>
          <w:numId w:val="35"/>
        </w:numPr>
        <w:ind w:right="0"/>
      </w:pPr>
      <w:r>
        <w:t xml:space="preserve">nehodnocen(a), není-li možné žáka hodnotit z některého z povinných předmětů stanovených školním vzdělávacím programem na konci prvního pololetí. </w:t>
      </w:r>
    </w:p>
    <w:p w:rsidR="006A6273" w:rsidRDefault="00934081">
      <w:pPr>
        <w:spacing w:after="0" w:line="259" w:lineRule="auto"/>
        <w:ind w:left="0" w:right="0" w:firstLine="0"/>
        <w:jc w:val="left"/>
      </w:pPr>
      <w:r>
        <w:t xml:space="preserve"> </w:t>
      </w:r>
    </w:p>
    <w:p w:rsidR="006A6273" w:rsidRDefault="00934081" w:rsidP="007860BA">
      <w:pPr>
        <w:ind w:left="-5" w:right="0"/>
      </w:pPr>
      <w:r>
        <w:t xml:space="preserve">7. Výsledky práce v zájmových útvarech organizovaných školou se v případě použití klasifikace hodnotí na vysvědčení stupni: a) pracoval(a) úspěšně, b) pracoval(a).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884CDD" w:rsidRDefault="00884CDD">
      <w:pPr>
        <w:spacing w:after="0" w:line="259" w:lineRule="auto"/>
        <w:ind w:left="0" w:right="0" w:firstLine="0"/>
        <w:jc w:val="left"/>
      </w:pPr>
    </w:p>
    <w:p w:rsidR="00884CDD" w:rsidRDefault="00884CDD">
      <w:pPr>
        <w:spacing w:after="0" w:line="259" w:lineRule="auto"/>
        <w:ind w:left="0" w:right="0" w:firstLine="0"/>
        <w:jc w:val="left"/>
      </w:pPr>
    </w:p>
    <w:p w:rsidR="006A6273" w:rsidRDefault="00934081">
      <w:pPr>
        <w:spacing w:after="0" w:line="259" w:lineRule="auto"/>
        <w:ind w:left="0" w:right="0" w:firstLine="0"/>
        <w:jc w:val="left"/>
      </w:pPr>
      <w:r>
        <w:t xml:space="preserve"> </w:t>
      </w:r>
    </w:p>
    <w:p w:rsidR="006A6273" w:rsidRDefault="00934081">
      <w:pPr>
        <w:pStyle w:val="Nadpis2"/>
        <w:ind w:left="-5"/>
      </w:pPr>
      <w:r>
        <w:lastRenderedPageBreak/>
        <w:t xml:space="preserve">B. Stupně hodnocení prospěchu v případě použití klasifikace a jejich charakteristika, včetně předem stanovených kritérií </w:t>
      </w:r>
    </w:p>
    <w:p w:rsidR="006A6273" w:rsidRDefault="00934081">
      <w:pPr>
        <w:spacing w:after="20" w:line="259" w:lineRule="auto"/>
        <w:ind w:left="0" w:right="0" w:firstLine="0"/>
        <w:jc w:val="left"/>
      </w:pPr>
      <w:r>
        <w:rPr>
          <w:b/>
        </w:rPr>
        <w:t xml:space="preserve"> </w:t>
      </w:r>
    </w:p>
    <w:p w:rsidR="00884CDD" w:rsidRDefault="00934081">
      <w:pPr>
        <w:ind w:left="-5" w:right="0"/>
      </w:pPr>
      <w:r>
        <w:t>Pro potřeby klasifikace se předměty dělí do tří skupin:</w:t>
      </w:r>
    </w:p>
    <w:p w:rsidR="006A6273" w:rsidRDefault="00934081">
      <w:pPr>
        <w:ind w:left="-5" w:right="0"/>
      </w:pPr>
      <w:r>
        <w:t xml:space="preserve">  </w:t>
      </w:r>
    </w:p>
    <w:p w:rsidR="006A6273" w:rsidRDefault="00934081">
      <w:pPr>
        <w:numPr>
          <w:ilvl w:val="0"/>
          <w:numId w:val="36"/>
        </w:numPr>
        <w:ind w:right="0" w:hanging="146"/>
      </w:pPr>
      <w:r>
        <w:t xml:space="preserve">předměty s převahou teoretického zaměření,  </w:t>
      </w:r>
    </w:p>
    <w:p w:rsidR="006A6273" w:rsidRDefault="00934081">
      <w:pPr>
        <w:numPr>
          <w:ilvl w:val="0"/>
          <w:numId w:val="36"/>
        </w:numPr>
        <w:ind w:right="0" w:hanging="146"/>
      </w:pPr>
      <w:r>
        <w:t xml:space="preserve">předměty s převahou praktických činností a  </w:t>
      </w:r>
    </w:p>
    <w:p w:rsidR="00884CDD" w:rsidRDefault="00934081">
      <w:pPr>
        <w:numPr>
          <w:ilvl w:val="0"/>
          <w:numId w:val="36"/>
        </w:numPr>
        <w:ind w:right="0" w:hanging="146"/>
      </w:pPr>
      <w:r>
        <w:t>předměty s převahou výchovného a uměleckého odborného zaměření.</w:t>
      </w:r>
    </w:p>
    <w:p w:rsidR="006A6273" w:rsidRDefault="00934081" w:rsidP="00884CDD">
      <w:pPr>
        <w:ind w:left="146" w:right="0" w:firstLine="0"/>
      </w:pPr>
      <w:r>
        <w:t xml:space="preserve">  </w:t>
      </w:r>
    </w:p>
    <w:p w:rsidR="006A6273" w:rsidRDefault="00934081">
      <w:pPr>
        <w:ind w:left="-5" w:right="0"/>
      </w:pPr>
      <w:r>
        <w:t xml:space="preserve">Kritéria pro jednotlivé klasifikační stupně jsou formulována především pro celkovou klasifikaci. Učitel však nepřeceňuje žádné z uvedených kritérií, posuzuje žákovy výkony komplexně, v souladu se specifikou předmětu.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4" w:line="271" w:lineRule="auto"/>
        <w:ind w:left="-5" w:right="0"/>
        <w:jc w:val="left"/>
      </w:pPr>
      <w:r>
        <w:rPr>
          <w:b/>
        </w:rPr>
        <w:t xml:space="preserve">Váha známek </w:t>
      </w:r>
    </w:p>
    <w:p w:rsidR="006A6273" w:rsidRDefault="00934081">
      <w:pPr>
        <w:spacing w:after="26" w:line="259" w:lineRule="auto"/>
        <w:ind w:left="0" w:right="0" w:firstLine="0"/>
        <w:jc w:val="left"/>
      </w:pPr>
      <w:r>
        <w:rPr>
          <w:b/>
        </w:rPr>
        <w:t xml:space="preserve"> </w:t>
      </w:r>
    </w:p>
    <w:p w:rsidR="006A6273" w:rsidRDefault="00934081">
      <w:pPr>
        <w:spacing w:after="4" w:line="271" w:lineRule="auto"/>
        <w:ind w:left="-5" w:right="0"/>
        <w:jc w:val="left"/>
      </w:pPr>
      <w:r>
        <w:rPr>
          <w:b/>
        </w:rPr>
        <w:t xml:space="preserve">Stupeň 1 – nejmenší váha  </w:t>
      </w:r>
    </w:p>
    <w:p w:rsidR="006A6273" w:rsidRDefault="00934081">
      <w:pPr>
        <w:ind w:left="-5" w:right="0"/>
      </w:pPr>
      <w:r>
        <w:t xml:space="preserve">Orientační zkoušení, pětiminutovky, aktivita, krátký diktát. </w:t>
      </w:r>
    </w:p>
    <w:p w:rsidR="006A6273" w:rsidRDefault="00934081">
      <w:pPr>
        <w:spacing w:after="25" w:line="259" w:lineRule="auto"/>
        <w:ind w:left="0" w:right="0" w:firstLine="0"/>
        <w:jc w:val="left"/>
      </w:pPr>
      <w:r>
        <w:t xml:space="preserve"> </w:t>
      </w:r>
    </w:p>
    <w:p w:rsidR="006A6273" w:rsidRDefault="00934081">
      <w:pPr>
        <w:spacing w:after="4" w:line="271" w:lineRule="auto"/>
        <w:ind w:left="-5" w:right="0"/>
        <w:jc w:val="left"/>
      </w:pPr>
      <w:r>
        <w:rPr>
          <w:b/>
        </w:rPr>
        <w:t xml:space="preserve">Stupeň 2 </w:t>
      </w:r>
    </w:p>
    <w:p w:rsidR="006A6273" w:rsidRDefault="00934081">
      <w:pPr>
        <w:ind w:left="-5" w:right="0"/>
      </w:pPr>
      <w:r>
        <w:t xml:space="preserve">Pamětní učivo, poučky, báseň, desetiminutovky, příprava na vyučování. </w:t>
      </w:r>
    </w:p>
    <w:p w:rsidR="006A6273" w:rsidRDefault="00934081">
      <w:pPr>
        <w:spacing w:after="25" w:line="259" w:lineRule="auto"/>
        <w:ind w:left="0" w:right="0" w:firstLine="0"/>
        <w:jc w:val="left"/>
      </w:pPr>
      <w:r>
        <w:t xml:space="preserve"> </w:t>
      </w:r>
    </w:p>
    <w:p w:rsidR="006A6273" w:rsidRDefault="00934081">
      <w:pPr>
        <w:pStyle w:val="Nadpis2"/>
        <w:ind w:left="-5"/>
      </w:pPr>
      <w:r>
        <w:t xml:space="preserve">Stupeň 3 </w:t>
      </w:r>
    </w:p>
    <w:p w:rsidR="006A6273" w:rsidRDefault="00934081">
      <w:pPr>
        <w:ind w:left="-5" w:right="0"/>
      </w:pPr>
      <w:r>
        <w:t xml:space="preserve">Opakování celku, ústní zkoušení, zpracování samostatné práce, kompetence pracovní v rámci vyučovacích předmětů výtvarné výchovy, pracovní výchovy a tělesné výchovy, kompetence komunikační, kompetence sociální, referát s obhajobou.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Stupeň 4 – největší váha </w:t>
      </w:r>
    </w:p>
    <w:p w:rsidR="006A6273" w:rsidRDefault="00934081">
      <w:pPr>
        <w:ind w:left="-5" w:right="0"/>
      </w:pPr>
      <w:r>
        <w:t xml:space="preserve">Velké práce, samostatné zpracování projektu, samostatné zpracování experimentu, samostatné zpracování úkolu, diskuze nad tématem a obhajoba názoru, velký diktát, ústní zkoušení velkého celku. </w:t>
      </w:r>
    </w:p>
    <w:p w:rsidR="006A6273" w:rsidRDefault="00934081">
      <w:pPr>
        <w:spacing w:after="0" w:line="259" w:lineRule="auto"/>
        <w:ind w:left="0" w:right="0" w:firstLine="0"/>
        <w:jc w:val="left"/>
      </w:pPr>
      <w:r>
        <w:t xml:space="preserve"> </w:t>
      </w:r>
      <w:r>
        <w:br w:type="page"/>
      </w:r>
    </w:p>
    <w:p w:rsidR="00884CDD" w:rsidRDefault="00934081">
      <w:pPr>
        <w:pStyle w:val="Nadpis1"/>
        <w:ind w:left="-5"/>
      </w:pPr>
      <w:r>
        <w:lastRenderedPageBreak/>
        <w:t>B.1. Klasifikace ve vyučovacích předmětech s převahou teoretického zaměření</w:t>
      </w:r>
    </w:p>
    <w:p w:rsidR="006A6273" w:rsidRDefault="00934081">
      <w:pPr>
        <w:pStyle w:val="Nadpis1"/>
        <w:ind w:left="-5"/>
      </w:pPr>
      <w:r>
        <w:rPr>
          <w:u w:val="none"/>
        </w:rPr>
        <w:t xml:space="preserve"> </w:t>
      </w:r>
    </w:p>
    <w:p w:rsidR="006A6273" w:rsidRDefault="00CD664D" w:rsidP="00836415">
      <w:pPr>
        <w:ind w:left="-5" w:right="0"/>
      </w:pPr>
      <w:r>
        <w:t xml:space="preserve">   </w:t>
      </w:r>
      <w:r w:rsidR="00934081">
        <w:t>Převahu teoretického zaměření mají jazykové, společenskovědní, přír</w:t>
      </w:r>
      <w:r w:rsidR="00EC00E8">
        <w:t>odovědné předměty,</w:t>
      </w:r>
      <w:r>
        <w:t xml:space="preserve"> matematika a v souladu s požadavky učebních osnov se hodnotí</w:t>
      </w:r>
      <w:r w:rsidR="00EC00E8">
        <w:t>:</w:t>
      </w:r>
    </w:p>
    <w:p w:rsidR="006A6273" w:rsidRDefault="00836415" w:rsidP="00836415">
      <w:pPr>
        <w:numPr>
          <w:ilvl w:val="0"/>
          <w:numId w:val="37"/>
        </w:numPr>
        <w:ind w:right="0" w:hanging="146"/>
      </w:pPr>
      <w:r>
        <w:t xml:space="preserve">ucelenost, trvalost osvojení </w:t>
      </w:r>
      <w:r w:rsidR="00934081">
        <w:t>poznatků, faktů, pojmů, definic, zákonitostí a vztahů, kvalit</w:t>
      </w:r>
      <w:r>
        <w:t xml:space="preserve">a a rozsah získaných dovedností, </w:t>
      </w:r>
      <w:r w:rsidR="00934081">
        <w:t>schopnost uplatňovat osvojené poznatky a dovednosti při řešení teoretických a praktických úkolů, při výkladu a hodnocení s</w:t>
      </w:r>
      <w:r>
        <w:t xml:space="preserve">polečenských, </w:t>
      </w:r>
      <w:r w:rsidR="00934081">
        <w:t xml:space="preserve">přírodních jevů a zákonitostí, </w:t>
      </w:r>
    </w:p>
    <w:p w:rsidR="006A6273" w:rsidRDefault="00934081">
      <w:pPr>
        <w:numPr>
          <w:ilvl w:val="0"/>
          <w:numId w:val="37"/>
        </w:numPr>
        <w:ind w:right="0" w:hanging="146"/>
      </w:pPr>
      <w:r>
        <w:t xml:space="preserve">kvalita myšlení, především jeho logika, samostatnost a tvořivost, </w:t>
      </w:r>
    </w:p>
    <w:p w:rsidR="006A6273" w:rsidRDefault="00836415">
      <w:pPr>
        <w:numPr>
          <w:ilvl w:val="0"/>
          <w:numId w:val="37"/>
        </w:numPr>
        <w:ind w:right="0" w:hanging="146"/>
      </w:pPr>
      <w:r>
        <w:t xml:space="preserve">přístup k </w:t>
      </w:r>
      <w:r w:rsidR="00934081">
        <w:t xml:space="preserve">činnostem, zájem o ně a vztah k nim, </w:t>
      </w:r>
    </w:p>
    <w:p w:rsidR="006A6273" w:rsidRDefault="00836415">
      <w:pPr>
        <w:numPr>
          <w:ilvl w:val="0"/>
          <w:numId w:val="37"/>
        </w:numPr>
        <w:ind w:right="0" w:hanging="146"/>
      </w:pPr>
      <w:r>
        <w:t>úroveň, odborné i jazykové</w:t>
      </w:r>
      <w:r w:rsidR="00934081">
        <w:t xml:space="preserve"> správnost</w:t>
      </w:r>
      <w:r>
        <w:t>i</w:t>
      </w:r>
      <w:r w:rsidR="00934081">
        <w:t xml:space="preserve"> ústního a písemného projevu, </w:t>
      </w:r>
    </w:p>
    <w:p w:rsidR="006A6273" w:rsidRDefault="00836415">
      <w:pPr>
        <w:numPr>
          <w:ilvl w:val="0"/>
          <w:numId w:val="37"/>
        </w:numPr>
        <w:ind w:right="0" w:hanging="146"/>
      </w:pPr>
      <w:r>
        <w:t xml:space="preserve">výsledky </w:t>
      </w:r>
      <w:r w:rsidR="00934081">
        <w:t xml:space="preserve">činností, </w:t>
      </w:r>
    </w:p>
    <w:p w:rsidR="006A6273" w:rsidRDefault="00934081">
      <w:pPr>
        <w:numPr>
          <w:ilvl w:val="0"/>
          <w:numId w:val="37"/>
        </w:numPr>
        <w:ind w:right="0" w:hanging="146"/>
      </w:pPr>
      <w:r>
        <w:t xml:space="preserve">osvojení </w:t>
      </w:r>
      <w:r w:rsidR="00836415">
        <w:t xml:space="preserve">si metod samostatné přípravy na vyučování </w:t>
      </w:r>
      <w:r>
        <w:t xml:space="preserve"> </w:t>
      </w:r>
    </w:p>
    <w:p w:rsidR="006A6273" w:rsidRDefault="00934081">
      <w:pPr>
        <w:spacing w:after="20" w:line="259" w:lineRule="auto"/>
        <w:ind w:left="0" w:right="0" w:firstLine="0"/>
        <w:jc w:val="left"/>
      </w:pPr>
      <w:r>
        <w:t xml:space="preserve"> </w:t>
      </w:r>
    </w:p>
    <w:p w:rsidR="00EC00E8" w:rsidRDefault="00934081">
      <w:pPr>
        <w:ind w:left="-5" w:right="1808"/>
      </w:pPr>
      <w:r>
        <w:t xml:space="preserve">Výchovně vzdělávací výsledky se klasifikují podle těchto kritérií: </w:t>
      </w:r>
    </w:p>
    <w:p w:rsidR="00836415" w:rsidRDefault="00836415">
      <w:pPr>
        <w:ind w:left="-5" w:right="1808"/>
      </w:pPr>
    </w:p>
    <w:p w:rsidR="006A6273" w:rsidRDefault="00934081">
      <w:pPr>
        <w:ind w:left="-5" w:right="1808"/>
      </w:pPr>
      <w:r>
        <w:rPr>
          <w:i/>
        </w:rPr>
        <w:t xml:space="preserve">stupeň 1 (výborný) </w:t>
      </w:r>
    </w:p>
    <w:p w:rsidR="006A6273" w:rsidRDefault="00934081">
      <w:pPr>
        <w:ind w:left="-5" w:right="0"/>
      </w:pPr>
      <w: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6A6273" w:rsidRDefault="00934081">
      <w:pPr>
        <w:spacing w:after="18" w:line="259" w:lineRule="auto"/>
        <w:ind w:left="0" w:right="0" w:firstLine="0"/>
        <w:jc w:val="left"/>
      </w:pPr>
      <w:r>
        <w:t xml:space="preserve"> </w:t>
      </w:r>
    </w:p>
    <w:p w:rsidR="006A6273" w:rsidRDefault="00934081">
      <w:pPr>
        <w:spacing w:after="0" w:line="259" w:lineRule="auto"/>
        <w:ind w:left="-5" w:right="0"/>
        <w:jc w:val="left"/>
      </w:pPr>
      <w:r>
        <w:rPr>
          <w:i/>
        </w:rPr>
        <w:t xml:space="preserve">stupeň 2 (chvalitebný) </w:t>
      </w:r>
    </w:p>
    <w:p w:rsidR="006A6273" w:rsidRDefault="00934081">
      <w:pPr>
        <w:ind w:left="-5" w:right="0"/>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 xml:space="preserve">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6A6273" w:rsidRDefault="00934081">
      <w:pPr>
        <w:spacing w:after="18" w:line="259" w:lineRule="auto"/>
        <w:ind w:left="0" w:right="0" w:firstLine="0"/>
        <w:jc w:val="left"/>
      </w:pPr>
      <w:r>
        <w:rPr>
          <w:i/>
        </w:rPr>
        <w:t xml:space="preserve"> </w:t>
      </w:r>
    </w:p>
    <w:p w:rsidR="006A6273" w:rsidRDefault="00934081">
      <w:pPr>
        <w:spacing w:after="0" w:line="259" w:lineRule="auto"/>
        <w:ind w:left="-5" w:right="0"/>
        <w:jc w:val="left"/>
      </w:pPr>
      <w:r>
        <w:rPr>
          <w:i/>
        </w:rPr>
        <w:t xml:space="preserve">stupeň 3 (dobrý) </w:t>
      </w:r>
    </w:p>
    <w:p w:rsidR="006A6273" w:rsidRDefault="00934081">
      <w:pPr>
        <w:ind w:left="-5" w:right="0"/>
      </w:pPr>
      <w:r>
        <w:t>Žák má v ucelenosti, přesnosti a úplnosti osvojení si požadovaných poznatků, faktů, pojmů, definic a zákonitostí nepodstatné mezery. Při vykonávání požadovaných intelektuální a motorických činností projevuje nedostatky. Podstat</w:t>
      </w:r>
      <w:r w:rsidR="00CD664D">
        <w:t xml:space="preserve">nější nepřesnosti a </w:t>
      </w:r>
      <w:r>
        <w:t>chyby dovede za pomoci učitele korigovat. V uplatňován</w:t>
      </w:r>
      <w:r w:rsidR="00CD664D">
        <w:t>í osvojených poznatků</w:t>
      </w:r>
      <w:r>
        <w:t xml:space="preserve"> a dovedností při řešení teoretických a praktických úkolů se dopouští chyb. Uplatňuje </w:t>
      </w:r>
      <w:r>
        <w:lastRenderedPageBreak/>
        <w:t>poznatky a provádí hodnocení jevů a zákonitostí podle podnětů učitele. Jeho myšlení je vcelku správné, ale málo tvořivé, v jeho logice se vysky</w:t>
      </w:r>
      <w:r w:rsidR="00CD664D">
        <w:t xml:space="preserve">tují chyby. V ústním </w:t>
      </w:r>
      <w:r>
        <w:t xml:space="preserve">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EC00E8" w:rsidRDefault="00EC00E8">
      <w:pPr>
        <w:ind w:left="-5" w:right="0"/>
      </w:pPr>
    </w:p>
    <w:p w:rsidR="006A6273" w:rsidRDefault="00934081">
      <w:pPr>
        <w:spacing w:after="0" w:line="259" w:lineRule="auto"/>
        <w:ind w:left="-5" w:right="0"/>
        <w:jc w:val="left"/>
      </w:pPr>
      <w:r>
        <w:rPr>
          <w:i/>
        </w:rPr>
        <w:t xml:space="preserve">stupeň 4 (dostatečný) </w:t>
      </w:r>
    </w:p>
    <w:p w:rsidR="006A6273" w:rsidRDefault="00934081">
      <w:pPr>
        <w:ind w:left="-5" w:right="0"/>
      </w:pPr>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5 (nedostatečný) </w:t>
      </w:r>
    </w:p>
    <w:p w:rsidR="006A6273" w:rsidRDefault="00934081">
      <w:pPr>
        <w:ind w:left="-5" w:right="0"/>
      </w:pPr>
      <w:r>
        <w:t>Žák si požadované poznatky neosvojil uceleně, přesně a úplně</w:t>
      </w:r>
      <w:r w:rsidR="00CD664D">
        <w:t xml:space="preserve">, má v nich závažné </w:t>
      </w:r>
      <w:r>
        <w:t>a značné mezery. Jeho dovednost vykonávat požadované intelektuální a motorické činnosti má velmi podstatné nedostatky. V uplatňování o</w:t>
      </w:r>
      <w:r w:rsidR="00CD664D">
        <w:t xml:space="preserve">svojených vědomostí </w:t>
      </w:r>
      <w:r>
        <w:t xml:space="preserve">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6A6273" w:rsidRDefault="00934081">
      <w:pPr>
        <w:spacing w:after="0" w:line="259" w:lineRule="auto"/>
        <w:ind w:left="0" w:right="0" w:firstLine="0"/>
        <w:jc w:val="left"/>
      </w:pPr>
      <w:r>
        <w:rPr>
          <w:b/>
        </w:rPr>
        <w:t xml:space="preserve"> </w:t>
      </w:r>
    </w:p>
    <w:p w:rsidR="006A6273" w:rsidRDefault="00934081">
      <w:pPr>
        <w:spacing w:after="27" w:line="259" w:lineRule="auto"/>
        <w:ind w:left="0" w:right="0" w:firstLine="0"/>
        <w:jc w:val="left"/>
      </w:pPr>
      <w:r>
        <w:rPr>
          <w:b/>
        </w:rPr>
        <w:t xml:space="preserve"> </w:t>
      </w:r>
    </w:p>
    <w:p w:rsidR="00884CDD" w:rsidRDefault="00934081">
      <w:pPr>
        <w:ind w:left="-5" w:right="0"/>
        <w:rPr>
          <w:b/>
          <w:u w:val="single" w:color="000000"/>
        </w:rPr>
      </w:pPr>
      <w:r>
        <w:rPr>
          <w:b/>
          <w:u w:val="single" w:color="000000"/>
        </w:rPr>
        <w:t>B.2 Klasifikace ve vyučovacích předmětech s převahou praktického zaměření</w:t>
      </w:r>
    </w:p>
    <w:p w:rsidR="00884CDD" w:rsidRDefault="00884CDD">
      <w:pPr>
        <w:ind w:left="-5" w:right="0"/>
        <w:rPr>
          <w:b/>
          <w:u w:val="single" w:color="000000"/>
        </w:rPr>
      </w:pPr>
    </w:p>
    <w:p w:rsidR="006A6273" w:rsidRDefault="00934081">
      <w:pPr>
        <w:ind w:left="-5" w:right="0"/>
      </w:pPr>
      <w:r>
        <w:rPr>
          <w:b/>
        </w:rPr>
        <w:t xml:space="preserve"> </w:t>
      </w:r>
      <w:r>
        <w:t xml:space="preserve">Převahu praktické činnosti mají v základní škole pracovní vyučování, praktika, základy techniky, domácí nauky. </w:t>
      </w:r>
    </w:p>
    <w:p w:rsidR="006A6273" w:rsidRDefault="00934081">
      <w:pPr>
        <w:ind w:left="-5" w:right="0"/>
      </w:pPr>
      <w:r>
        <w:t>Při klasifikaci v předmětech uvedených v s převahou praktického</w:t>
      </w:r>
      <w:r w:rsidR="00EC00E8">
        <w:t xml:space="preserve"> zaměření v souladu </w:t>
      </w:r>
      <w:r>
        <w:t xml:space="preserve">s požadavky učebních osnov se hodnotí: </w:t>
      </w:r>
    </w:p>
    <w:p w:rsidR="006A6273" w:rsidRDefault="00934081">
      <w:pPr>
        <w:numPr>
          <w:ilvl w:val="0"/>
          <w:numId w:val="38"/>
        </w:numPr>
        <w:ind w:right="0" w:hanging="146"/>
      </w:pPr>
      <w:r>
        <w:t xml:space="preserve">vztah k práci, k pracovnímu kolektivu a k praktickým činnostem, </w:t>
      </w:r>
    </w:p>
    <w:p w:rsidR="006A6273" w:rsidRDefault="00934081">
      <w:pPr>
        <w:numPr>
          <w:ilvl w:val="0"/>
          <w:numId w:val="38"/>
        </w:numPr>
        <w:ind w:right="0" w:hanging="146"/>
      </w:pPr>
      <w:r>
        <w:t xml:space="preserve">osvojení praktických dovedností a návyků, zvládnutí účelných způsobů práce, </w:t>
      </w:r>
    </w:p>
    <w:p w:rsidR="006A6273" w:rsidRDefault="00934081">
      <w:pPr>
        <w:numPr>
          <w:ilvl w:val="0"/>
          <w:numId w:val="38"/>
        </w:numPr>
        <w:ind w:right="0" w:hanging="146"/>
      </w:pPr>
      <w:r>
        <w:t xml:space="preserve">využití získaných teoretických vědomostí v praktických činnostech, </w:t>
      </w:r>
    </w:p>
    <w:p w:rsidR="006A6273" w:rsidRDefault="00934081">
      <w:pPr>
        <w:numPr>
          <w:ilvl w:val="0"/>
          <w:numId w:val="38"/>
        </w:numPr>
        <w:ind w:right="0" w:hanging="146"/>
      </w:pPr>
      <w:r>
        <w:t xml:space="preserve">aktivita, samostatnost, tvořivost, iniciativa v praktických činnostech, </w:t>
      </w:r>
    </w:p>
    <w:p w:rsidR="006A6273" w:rsidRDefault="00934081">
      <w:pPr>
        <w:numPr>
          <w:ilvl w:val="0"/>
          <w:numId w:val="38"/>
        </w:numPr>
        <w:ind w:right="0" w:hanging="146"/>
      </w:pPr>
      <w:r>
        <w:t xml:space="preserve">kvalita výsledků činností, </w:t>
      </w:r>
    </w:p>
    <w:p w:rsidR="006A6273" w:rsidRDefault="00934081">
      <w:pPr>
        <w:numPr>
          <w:ilvl w:val="0"/>
          <w:numId w:val="38"/>
        </w:numPr>
        <w:ind w:right="0" w:hanging="146"/>
      </w:pPr>
      <w:r>
        <w:t xml:space="preserve">organizace vlastní práce a pracoviště, udržování pořádku na pracovišti, </w:t>
      </w:r>
    </w:p>
    <w:p w:rsidR="006A6273" w:rsidRDefault="00934081" w:rsidP="00836415">
      <w:pPr>
        <w:numPr>
          <w:ilvl w:val="0"/>
          <w:numId w:val="38"/>
        </w:numPr>
        <w:ind w:right="0" w:hanging="146"/>
      </w:pPr>
      <w:r>
        <w:lastRenderedPageBreak/>
        <w:t>dodržování předpisů o bezpečnosti a ochraně zdraví při pr</w:t>
      </w:r>
      <w:r w:rsidR="00836415">
        <w:t xml:space="preserve">áci a péče o životní prostředí, </w:t>
      </w:r>
      <w:r>
        <w:t xml:space="preserve">obsluha a údržba pomůcek, nástrojů, nářadí a měřidel. </w:t>
      </w:r>
    </w:p>
    <w:p w:rsidR="006A6273" w:rsidRDefault="00934081">
      <w:pPr>
        <w:spacing w:after="0" w:line="259" w:lineRule="auto"/>
        <w:ind w:left="0" w:right="0" w:firstLine="0"/>
        <w:jc w:val="left"/>
      </w:pPr>
      <w:r>
        <w:t xml:space="preserve"> </w:t>
      </w:r>
    </w:p>
    <w:p w:rsidR="006A6273" w:rsidRDefault="00934081">
      <w:pPr>
        <w:ind w:left="-5" w:right="0"/>
      </w:pPr>
      <w:r>
        <w:t xml:space="preserve">Výchovně vzdělávací výsledky se klasifikují podle těchto kritérií: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1 </w:t>
      </w:r>
      <w:proofErr w:type="gramStart"/>
      <w:r>
        <w:rPr>
          <w:i/>
        </w:rPr>
        <w:t>( výborný</w:t>
      </w:r>
      <w:proofErr w:type="gramEnd"/>
      <w:r>
        <w:rPr>
          <w:i/>
        </w:rPr>
        <w:t xml:space="preserve">) </w:t>
      </w:r>
    </w:p>
    <w:p w:rsidR="006A6273" w:rsidRDefault="00934081">
      <w:pPr>
        <w:ind w:left="-5" w:right="0"/>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w:t>
      </w:r>
      <w:r w:rsidR="004321CF">
        <w:t xml:space="preserve">e dodržuje předpisy </w:t>
      </w:r>
      <w:r>
        <w:t xml:space="preserve">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2 (chvalitebný) </w:t>
      </w:r>
    </w:p>
    <w:p w:rsidR="006A6273" w:rsidRDefault="00934081">
      <w:pPr>
        <w:ind w:left="-5" w:right="0"/>
      </w:pPr>
      <w:r>
        <w:t>Žák projevuje kladný vztah k práci, k pracovnímu kolektivu a k praktickým činnostem. Samostatně, ale méně tvořivě a s menší jistotou využívá získané teoretické poznatky při praktické činnosti. Praktické činnosti vykonává sam</w:t>
      </w:r>
      <w:r w:rsidR="00836415">
        <w:t>ostatně, v postupech</w:t>
      </w:r>
      <w:r>
        <w:t xml:space="preserve">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w:t>
      </w:r>
      <w:r w:rsidR="00836415">
        <w:t xml:space="preserve">ři práci a stará se </w:t>
      </w:r>
      <w:r>
        <w:t>o životní prostředí. Při hospodárném využívání surovin, materiálů a energie se dopouští malých chyb. Laboratorní zařízení a pomůcky, nástroje, nářadí a měřidla ob</w:t>
      </w:r>
      <w:r w:rsidR="00836415">
        <w:t xml:space="preserve">sluhuje </w:t>
      </w:r>
      <w:r>
        <w:t xml:space="preserve">a udržuje s drobnými nedostatky. Překážky v práci překonává s občasnou pomocí učitele. </w:t>
      </w:r>
    </w:p>
    <w:p w:rsidR="006A6273" w:rsidRDefault="00934081">
      <w:pPr>
        <w:spacing w:after="16" w:line="259" w:lineRule="auto"/>
        <w:ind w:left="0" w:right="0" w:firstLine="0"/>
        <w:jc w:val="left"/>
      </w:pPr>
      <w:r>
        <w:t xml:space="preserve"> </w:t>
      </w:r>
    </w:p>
    <w:p w:rsidR="006A6273" w:rsidRDefault="00934081">
      <w:pPr>
        <w:spacing w:after="0" w:line="259" w:lineRule="auto"/>
        <w:ind w:left="-5" w:right="0"/>
        <w:jc w:val="left"/>
      </w:pPr>
      <w:r>
        <w:rPr>
          <w:i/>
        </w:rPr>
        <w:t xml:space="preserve">stupeň 3 (dobrý) </w:t>
      </w:r>
    </w:p>
    <w:p w:rsidR="006A6273" w:rsidRDefault="00934081">
      <w:pPr>
        <w:spacing w:after="4" w:line="271" w:lineRule="auto"/>
        <w:ind w:left="-5" w:right="0"/>
        <w:jc w:val="left"/>
      </w:pPr>
      <w:r>
        <w:t>Žák projevuje vztah k práci, k pracovnímu kolektivu a k p</w:t>
      </w:r>
      <w:r w:rsidR="00836415">
        <w:t xml:space="preserve">raktickým činnostem </w:t>
      </w:r>
      <w:r>
        <w:t>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w:t>
      </w:r>
      <w:r w:rsidR="00836415">
        <w:t xml:space="preserve">. Dodržuje předpisy </w:t>
      </w:r>
      <w:r>
        <w:t xml:space="preserve">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4 (dostatečný) </w:t>
      </w:r>
    </w:p>
    <w:p w:rsidR="006A6273" w:rsidRDefault="00934081">
      <w:pPr>
        <w:ind w:left="-5" w:right="0"/>
      </w:pPr>
      <w: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w:t>
      </w:r>
      <w:r>
        <w:lastRenderedPageBreak/>
        <w:t xml:space="preserve">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6A6273" w:rsidRDefault="00934081">
      <w:pPr>
        <w:spacing w:after="0" w:line="259" w:lineRule="auto"/>
        <w:ind w:left="0" w:right="0" w:firstLine="0"/>
        <w:jc w:val="left"/>
      </w:pPr>
      <w:r>
        <w:t xml:space="preserve"> </w:t>
      </w:r>
    </w:p>
    <w:p w:rsidR="006A6273" w:rsidRDefault="00934081">
      <w:pPr>
        <w:spacing w:after="0" w:line="259" w:lineRule="auto"/>
        <w:ind w:left="-5" w:right="0"/>
        <w:jc w:val="left"/>
      </w:pPr>
      <w:r>
        <w:rPr>
          <w:i/>
        </w:rPr>
        <w:t xml:space="preserve">stupeň 5 (nedostatečný) </w:t>
      </w:r>
    </w:p>
    <w:p w:rsidR="006A6273" w:rsidRDefault="00934081">
      <w:pPr>
        <w:ind w:left="-5" w:right="0"/>
      </w:pPr>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w:t>
      </w:r>
      <w:r w:rsidR="004321CF">
        <w:t xml:space="preserve">oratorních zařízení </w:t>
      </w:r>
      <w:r>
        <w:t xml:space="preserve">a pomůcek, přístrojů a nářadí, nástrojů a měřidel se dopouští závažných nedostatků. </w:t>
      </w:r>
    </w:p>
    <w:p w:rsidR="006A6273" w:rsidRDefault="00934081">
      <w:pPr>
        <w:spacing w:after="20" w:line="259" w:lineRule="auto"/>
        <w:ind w:left="0" w:right="0" w:firstLine="0"/>
        <w:jc w:val="left"/>
      </w:pPr>
      <w:r>
        <w:t xml:space="preserve"> </w:t>
      </w:r>
    </w:p>
    <w:p w:rsidR="00884CDD" w:rsidRDefault="00934081">
      <w:pPr>
        <w:pStyle w:val="Nadpis2"/>
        <w:spacing w:after="15" w:line="259" w:lineRule="auto"/>
        <w:ind w:left="-5"/>
        <w:rPr>
          <w:b w:val="0"/>
        </w:rPr>
      </w:pPr>
      <w:r w:rsidRPr="00884CDD">
        <w:rPr>
          <w:u w:val="single" w:color="000000"/>
        </w:rPr>
        <w:t>B. 3 Klasifikace ve vyučovacích předmětech s převahou výchovného zaměření</w:t>
      </w:r>
    </w:p>
    <w:p w:rsidR="006A6273" w:rsidRPr="00884CDD" w:rsidRDefault="00934081">
      <w:pPr>
        <w:pStyle w:val="Nadpis2"/>
        <w:spacing w:after="15" w:line="259" w:lineRule="auto"/>
        <w:ind w:left="-5"/>
        <w:rPr>
          <w:b w:val="0"/>
        </w:rPr>
      </w:pPr>
      <w:r w:rsidRPr="00884CDD">
        <w:rPr>
          <w:b w:val="0"/>
        </w:rPr>
        <w:t xml:space="preserve"> </w:t>
      </w:r>
    </w:p>
    <w:p w:rsidR="006A6273" w:rsidRDefault="00A65429">
      <w:pPr>
        <w:ind w:left="-5" w:right="0"/>
      </w:pPr>
      <w:r>
        <w:t xml:space="preserve">   </w:t>
      </w:r>
      <w:r w:rsidR="00934081">
        <w:t xml:space="preserve">Převahu výchovného zaměření mají: výtvarná výchova, hudební výchova a zpěv, tělesná a sportovní výchova. </w:t>
      </w:r>
    </w:p>
    <w:p w:rsidR="006A6273" w:rsidRDefault="00934081">
      <w:pPr>
        <w:ind w:left="-5" w:right="0"/>
      </w:pPr>
      <w:r>
        <w:t xml:space="preserve">Žák zařazený do zvláštní tělesné výchovy se při částečném uvolnění nebo úlevách doporučených lékařem klasifikuje s přihlédnutím ke zdravotnímu stavu. </w:t>
      </w:r>
    </w:p>
    <w:p w:rsidR="00884CDD" w:rsidRDefault="00934081">
      <w:pPr>
        <w:ind w:left="-5" w:right="0"/>
      </w:pPr>
      <w:r>
        <w:t>Při klasifikaci v předmětech s převahou výchovného za</w:t>
      </w:r>
      <w:r w:rsidR="00836415">
        <w:t xml:space="preserve">měření se v souladu </w:t>
      </w:r>
      <w:r>
        <w:t>s požadavky učebních osnov hodnotí:</w:t>
      </w:r>
    </w:p>
    <w:p w:rsidR="006A6273" w:rsidRDefault="00934081">
      <w:pPr>
        <w:ind w:left="-5" w:right="0"/>
      </w:pPr>
      <w:r>
        <w:t xml:space="preserve"> - stupeň tvořivosti a samostatnosti projevu, </w:t>
      </w:r>
    </w:p>
    <w:p w:rsidR="006A6273" w:rsidRDefault="007860BA">
      <w:pPr>
        <w:numPr>
          <w:ilvl w:val="0"/>
          <w:numId w:val="39"/>
        </w:numPr>
        <w:ind w:right="0" w:hanging="146"/>
      </w:pPr>
      <w:r>
        <w:t>osvojení potřebných dovedností</w:t>
      </w:r>
      <w:r w:rsidR="00934081">
        <w:t>,</w:t>
      </w:r>
      <w:r w:rsidR="002B7118">
        <w:t xml:space="preserve"> získání zkušeností</w:t>
      </w:r>
      <w:r w:rsidR="00934081">
        <w:t xml:space="preserve"> a jejich tvořivá aplikace, </w:t>
      </w:r>
    </w:p>
    <w:p w:rsidR="006A6273" w:rsidRDefault="002B7118">
      <w:pPr>
        <w:numPr>
          <w:ilvl w:val="0"/>
          <w:numId w:val="39"/>
        </w:numPr>
        <w:ind w:right="0" w:hanging="146"/>
      </w:pPr>
      <w:r>
        <w:t xml:space="preserve">poznání zákonitostí </w:t>
      </w:r>
      <w:r w:rsidR="00934081">
        <w:t xml:space="preserve">a jejich uplatňování ve vlastní činnosti, </w:t>
      </w:r>
    </w:p>
    <w:p w:rsidR="006A6273" w:rsidRDefault="00934081">
      <w:pPr>
        <w:numPr>
          <w:ilvl w:val="0"/>
          <w:numId w:val="39"/>
        </w:numPr>
        <w:ind w:right="0" w:hanging="146"/>
      </w:pPr>
      <w:r>
        <w:t xml:space="preserve">kvalita projevu, </w:t>
      </w:r>
    </w:p>
    <w:p w:rsidR="006A6273" w:rsidRDefault="002B7118">
      <w:pPr>
        <w:numPr>
          <w:ilvl w:val="0"/>
          <w:numId w:val="39"/>
        </w:numPr>
        <w:ind w:right="0" w:hanging="146"/>
      </w:pPr>
      <w:r>
        <w:t xml:space="preserve">vztah </w:t>
      </w:r>
      <w:r w:rsidR="00934081">
        <w:t xml:space="preserve">k činnostem a zájem o ně, </w:t>
      </w:r>
    </w:p>
    <w:p w:rsidR="006A6273" w:rsidRDefault="00934081">
      <w:pPr>
        <w:numPr>
          <w:ilvl w:val="0"/>
          <w:numId w:val="39"/>
        </w:numPr>
        <w:ind w:right="0" w:hanging="146"/>
      </w:pPr>
      <w:r>
        <w:t xml:space="preserve">estetické vnímání, přístup k uměleckému dílu a k estetice ostatní společnosti, </w:t>
      </w:r>
    </w:p>
    <w:p w:rsidR="006A6273" w:rsidRDefault="00934081">
      <w:pPr>
        <w:numPr>
          <w:ilvl w:val="0"/>
          <w:numId w:val="39"/>
        </w:numPr>
        <w:ind w:right="0" w:hanging="146"/>
      </w:pPr>
      <w:r>
        <w:t xml:space="preserve">v tělesné výchově s přihlédnutím ke zdravotnímu stavu žáka všeobecná, tělesná zdatnost, výkonnost a jeho péče o vlastní zdraví. </w:t>
      </w:r>
    </w:p>
    <w:p w:rsidR="006A6273" w:rsidRDefault="00934081">
      <w:pPr>
        <w:spacing w:after="20" w:line="259" w:lineRule="auto"/>
        <w:ind w:left="0" w:right="0" w:firstLine="0"/>
        <w:jc w:val="left"/>
      </w:pPr>
      <w:r>
        <w:t xml:space="preserve"> </w:t>
      </w:r>
    </w:p>
    <w:p w:rsidR="006A6273" w:rsidRDefault="00934081">
      <w:pPr>
        <w:ind w:left="-5" w:right="0"/>
      </w:pPr>
      <w:r>
        <w:t xml:space="preserve">Výchovně vzdělávací výsledky se klasifikují podle těchto kritérií: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1 (výborný) </w:t>
      </w:r>
    </w:p>
    <w:p w:rsidR="006A6273" w:rsidRDefault="00934081">
      <w:pPr>
        <w:ind w:left="-5" w:right="0"/>
      </w:pPr>
      <w:r>
        <w:t>Žák je v činnostech velmi aktivní. Pracuje tvořivě, samostatně, plně využívá své osobní předpoklady a velmi úspěšně podle požadavků osnov je rozví</w:t>
      </w:r>
      <w:r w:rsidR="00836415">
        <w:t xml:space="preserve">jí v individuálních </w:t>
      </w:r>
      <w:r>
        <w:t xml:space="preserve">a kolektivních projevech. Jeho projev je esteticky působivý, originální, procítěný, v hudební a tělesné výchově přesný. Osvojené vědomosti, dovednosti a návyky aplikuje tvořivě. Má </w:t>
      </w:r>
      <w:r>
        <w:lastRenderedPageBreak/>
        <w:t>výrazně aktivní zájem o umění, estetiku, brannost</w:t>
      </w:r>
      <w:r w:rsidR="004321CF">
        <w:t xml:space="preserve"> a tělesnou kulturu </w:t>
      </w:r>
      <w:r>
        <w:t xml:space="preserve">a projevuje k nim aktivní vztah. Úspěšně rozvíjí svůj estetický vkus a tělesnou zdatnost.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2 (chvalitebný) </w:t>
      </w:r>
    </w:p>
    <w:p w:rsidR="006A6273" w:rsidRDefault="00934081">
      <w:pPr>
        <w:ind w:left="-5" w:right="0"/>
      </w:pPr>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 </w:t>
      </w:r>
    </w:p>
    <w:p w:rsidR="006A6273" w:rsidRDefault="00934081">
      <w:pPr>
        <w:spacing w:after="16" w:line="259" w:lineRule="auto"/>
        <w:ind w:left="0" w:right="0" w:firstLine="0"/>
        <w:jc w:val="left"/>
      </w:pPr>
      <w:r>
        <w:t xml:space="preserve"> </w:t>
      </w:r>
    </w:p>
    <w:p w:rsidR="006A6273" w:rsidRDefault="00934081">
      <w:pPr>
        <w:spacing w:after="0" w:line="259" w:lineRule="auto"/>
        <w:ind w:left="-5" w:right="0"/>
        <w:jc w:val="left"/>
      </w:pPr>
      <w:r>
        <w:rPr>
          <w:i/>
        </w:rPr>
        <w:t xml:space="preserve">stupeň 3 (dobrý) </w:t>
      </w:r>
    </w:p>
    <w:p w:rsidR="006A6273" w:rsidRDefault="00934081">
      <w:pPr>
        <w:ind w:left="-5" w:right="0"/>
      </w:pPr>
      <w:r>
        <w:t xml:space="preserve">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4 (dostatečný) </w:t>
      </w:r>
    </w:p>
    <w:p w:rsidR="006A6273" w:rsidRDefault="00934081">
      <w:pPr>
        <w:ind w:left="-5" w:right="0"/>
      </w:pPr>
      <w:r>
        <w:t>Žák je v činnostech málo aktivní a tvořivý. Rozvoj jeho schopností a jeho projev jsou málo uspokojivé. Úkoly řeší s častými chybami. Vědomosti a dovednosti aplikuje jen se značnou</w:t>
      </w:r>
      <w:r>
        <w:rPr>
          <w:color w:val="0000FF"/>
        </w:rPr>
        <w:t xml:space="preserve"> </w:t>
      </w:r>
      <w:r>
        <w:t xml:space="preserve">pomocí učitele. Projevuje velmi malou snahu a zájem o činnosti, nerozvíjí dostatečně svůj estetický vkus a tělesnou zdatnost. </w:t>
      </w:r>
    </w:p>
    <w:p w:rsidR="006A6273" w:rsidRDefault="00934081">
      <w:pPr>
        <w:spacing w:after="17" w:line="259" w:lineRule="auto"/>
        <w:ind w:left="0" w:right="0" w:firstLine="0"/>
        <w:jc w:val="left"/>
      </w:pPr>
      <w:r>
        <w:t xml:space="preserve"> </w:t>
      </w:r>
    </w:p>
    <w:p w:rsidR="006A6273" w:rsidRDefault="00934081">
      <w:pPr>
        <w:spacing w:after="0" w:line="259" w:lineRule="auto"/>
        <w:ind w:left="-5" w:right="0"/>
        <w:jc w:val="left"/>
      </w:pPr>
      <w:r>
        <w:rPr>
          <w:i/>
        </w:rPr>
        <w:t xml:space="preserve">stupeň 5 (nedostatečný) </w:t>
      </w:r>
    </w:p>
    <w:p w:rsidR="006A6273" w:rsidRDefault="00934081">
      <w:pPr>
        <w:ind w:left="-5" w:right="0"/>
      </w:pPr>
      <w:r>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6A6273" w:rsidRDefault="00934081">
      <w:pPr>
        <w:spacing w:after="0" w:line="259" w:lineRule="auto"/>
        <w:ind w:left="0" w:right="0" w:firstLine="0"/>
        <w:jc w:val="left"/>
      </w:pPr>
      <w:r>
        <w:t xml:space="preserve"> </w:t>
      </w:r>
    </w:p>
    <w:p w:rsidR="006A6273" w:rsidRDefault="00934081">
      <w:pPr>
        <w:pStyle w:val="Nadpis1"/>
        <w:ind w:left="-5"/>
      </w:pPr>
      <w:r>
        <w:t>B.4. Zásady pro používání slovního hodnocení včetně předem stanovených</w:t>
      </w:r>
      <w:r>
        <w:rPr>
          <w:u w:val="none"/>
        </w:rPr>
        <w:t xml:space="preserve"> </w:t>
      </w:r>
      <w:r>
        <w:t>kritérií</w:t>
      </w:r>
      <w:r>
        <w:rPr>
          <w:u w:val="none"/>
        </w:rPr>
        <w:t xml:space="preserve"> </w:t>
      </w:r>
    </w:p>
    <w:p w:rsidR="006A6273" w:rsidRDefault="00934081">
      <w:pPr>
        <w:spacing w:after="0" w:line="259" w:lineRule="auto"/>
        <w:ind w:left="0" w:right="0" w:firstLine="0"/>
        <w:jc w:val="left"/>
      </w:pPr>
      <w:r>
        <w:t xml:space="preserve"> </w:t>
      </w:r>
    </w:p>
    <w:p w:rsidR="006A6273" w:rsidRDefault="00934081">
      <w:pPr>
        <w:numPr>
          <w:ilvl w:val="0"/>
          <w:numId w:val="40"/>
        </w:numPr>
        <w:ind w:right="0"/>
      </w:pPr>
      <w:r>
        <w:t xml:space="preserve">O slovním hodnocení výsledků vzdělávání žáka na vysvědčení rozhoduje ředitel školy se souhlasem školské rady a po projednání v pedagogické radě. </w:t>
      </w:r>
    </w:p>
    <w:p w:rsidR="006A6273" w:rsidRDefault="00934081">
      <w:pPr>
        <w:numPr>
          <w:ilvl w:val="0"/>
          <w:numId w:val="40"/>
        </w:numPr>
        <w:ind w:right="0"/>
      </w:pPr>
      <w: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6A6273" w:rsidRDefault="00934081">
      <w:pPr>
        <w:numPr>
          <w:ilvl w:val="0"/>
          <w:numId w:val="40"/>
        </w:numPr>
        <w:ind w:right="0"/>
      </w:pPr>
      <w:r>
        <w:t xml:space="preserve">Je-li žák hodnocen slovně, převede třídní učitel po projednání s vyučujícími ostatních předmětů slovní hodnocení do klasifikace pro účely přijímacího řízení ke střednímu vzdělávání. </w:t>
      </w:r>
    </w:p>
    <w:p w:rsidR="006A6273" w:rsidRDefault="00934081">
      <w:pPr>
        <w:numPr>
          <w:ilvl w:val="0"/>
          <w:numId w:val="40"/>
        </w:numPr>
        <w:ind w:right="0"/>
      </w:pPr>
      <w:r>
        <w:lastRenderedPageBreak/>
        <w:t xml:space="preserve">U žáka se specifickými vzdělávacím potřebami rozhodne ředitel školy o použití slovního hodnocení na základě žádosti zákonného zástupce žáka. </w:t>
      </w:r>
    </w:p>
    <w:p w:rsidR="006A6273" w:rsidRDefault="00934081">
      <w:pPr>
        <w:numPr>
          <w:ilvl w:val="0"/>
          <w:numId w:val="40"/>
        </w:numPr>
        <w:ind w:right="0"/>
      </w:pPr>
      <w: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w:t>
      </w:r>
      <w:r w:rsidR="004321CF">
        <w:t xml:space="preserve">livňují jeho výkon </w:t>
      </w:r>
      <w:r>
        <w:t xml:space="preserve">a naznačení dalšího rozvoje žáka. Obsahuje také zdůvodnění hodnocení a doporučení, jak předcházet případným neúspěchům žáka a jak je překonávat. </w:t>
      </w:r>
    </w:p>
    <w:p w:rsidR="006A6273" w:rsidRDefault="00934081">
      <w:pPr>
        <w:spacing w:after="0" w:line="259" w:lineRule="auto"/>
        <w:ind w:left="0" w:right="0" w:firstLine="0"/>
        <w:jc w:val="left"/>
      </w:pPr>
      <w:r>
        <w:t xml:space="preserve"> </w:t>
      </w:r>
    </w:p>
    <w:p w:rsidR="006A6273" w:rsidRDefault="00934081">
      <w:pPr>
        <w:ind w:left="-5" w:right="0"/>
      </w:pPr>
      <w:r>
        <w:t xml:space="preserve">f). Zásady pro vzájemné převedení klasifikace a slovního hodnocení  </w:t>
      </w:r>
    </w:p>
    <w:p w:rsidR="006A6273" w:rsidRDefault="00934081">
      <w:pPr>
        <w:spacing w:after="0" w:line="259" w:lineRule="auto"/>
        <w:ind w:left="0" w:right="0" w:firstLine="0"/>
        <w:jc w:val="left"/>
      </w:pPr>
      <w:r>
        <w:t xml:space="preserve"> </w:t>
      </w:r>
    </w:p>
    <w:tbl>
      <w:tblPr>
        <w:tblStyle w:val="TableGrid"/>
        <w:tblW w:w="9496" w:type="dxa"/>
        <w:tblInd w:w="-108" w:type="dxa"/>
        <w:tblCellMar>
          <w:top w:w="13" w:type="dxa"/>
          <w:left w:w="70" w:type="dxa"/>
          <w:right w:w="6" w:type="dxa"/>
        </w:tblCellMar>
        <w:tblLook w:val="04A0" w:firstRow="1" w:lastRow="0" w:firstColumn="1" w:lastColumn="0" w:noHBand="0" w:noVBand="1"/>
      </w:tblPr>
      <w:tblGrid>
        <w:gridCol w:w="3937"/>
        <w:gridCol w:w="5559"/>
      </w:tblGrid>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Prospěch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8"/>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Ovládnutí učiva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ovládá bezpečně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ovládá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v podstatě ovládá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ovládá se značnými mezerami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neovládá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8"/>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Myšlení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566"/>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pohotový, </w:t>
            </w:r>
            <w:r>
              <w:tab/>
              <w:t xml:space="preserve">bystrý, </w:t>
            </w:r>
            <w:r>
              <w:tab/>
              <w:t xml:space="preserve">dobře </w:t>
            </w:r>
            <w:r>
              <w:tab/>
              <w:t xml:space="preserve">chápe </w:t>
            </w:r>
            <w:r>
              <w:tab/>
              <w:t xml:space="preserve">souvislosti, samostatný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uvažuje celkem samostatně </w:t>
            </w:r>
          </w:p>
        </w:tc>
      </w:tr>
      <w:tr w:rsidR="006A6273">
        <w:trPr>
          <w:trHeight w:val="291"/>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menší samostatnost v myšlení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nesamostatné myšlení, pouze s nápovědou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odpovídá nesprávně i na návodné otázky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8"/>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Vyjadřování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výstižné a poměrně přesné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celkem výstižné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myšlenky vyjadřuje ne dost přesně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myšlenky vyjadřuje se značnými obtížemi </w:t>
            </w:r>
          </w:p>
        </w:tc>
      </w:tr>
      <w:tr w:rsidR="006A6273">
        <w:trPr>
          <w:trHeight w:val="566"/>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pPr>
            <w:r>
              <w:t xml:space="preserve">nedokáže se samostatně vyjádřit, i na návodné otázky odpovídá nesprávně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8"/>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Celková aplikace vědomostí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843"/>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lastRenderedPageBreak/>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67" w:firstLine="0"/>
            </w:pPr>
            <w:r>
              <w:t xml:space="preserve">užívá vědomostí a spolehlivě a uvědoměle dovedností, pracuje samostatně, přesně a s jistotou  </w:t>
            </w:r>
          </w:p>
        </w:tc>
      </w:tr>
      <w:tr w:rsidR="006A6273">
        <w:trPr>
          <w:trHeight w:val="566"/>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pPr>
            <w:r>
              <w:t xml:space="preserve">dovede používat vědomosti a dovednosti při řešení úkolů, dopouští se jen menších chyb </w:t>
            </w:r>
          </w:p>
        </w:tc>
      </w:tr>
      <w:tr w:rsidR="006A6273">
        <w:trPr>
          <w:trHeight w:val="566"/>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pPr>
            <w:r>
              <w:t xml:space="preserve">řeší úkoly s pomocí učitele a s touto pomocí snadno překonává potíže a odstraňuje chyby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dělá podstatné chyby, nesnadno je překonává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praktické úkoly nedokáže splnit ani s pomocí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Aktivita, zájem o učení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výborný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aktivní, učí se svědomitě a se zájmem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chvalitebný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učí se svědomitě </w:t>
            </w:r>
          </w:p>
        </w:tc>
      </w:tr>
      <w:tr w:rsidR="006A6273">
        <w:trPr>
          <w:trHeight w:val="291"/>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3 – dobrý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k učení a práci nepotřebuje větších podnětů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4 – 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malý zájem o učení, potřebuje stálé podněty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5 - nedostatečný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pomoc a pobízení k učení jsou zatím neúčinné </w:t>
            </w:r>
          </w:p>
        </w:tc>
      </w:tr>
      <w:tr w:rsidR="006A6273">
        <w:trPr>
          <w:trHeight w:val="290"/>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bl>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tbl>
      <w:tblPr>
        <w:tblStyle w:val="TableGrid"/>
        <w:tblW w:w="9496" w:type="dxa"/>
        <w:tblInd w:w="-108" w:type="dxa"/>
        <w:tblCellMar>
          <w:top w:w="13" w:type="dxa"/>
          <w:left w:w="70" w:type="dxa"/>
          <w:right w:w="3" w:type="dxa"/>
        </w:tblCellMar>
        <w:tblLook w:val="04A0" w:firstRow="1" w:lastRow="0" w:firstColumn="1" w:lastColumn="0" w:noHBand="0" w:noVBand="1"/>
      </w:tblPr>
      <w:tblGrid>
        <w:gridCol w:w="3937"/>
        <w:gridCol w:w="5559"/>
      </w:tblGrid>
      <w:tr w:rsidR="006A6273">
        <w:trPr>
          <w:trHeight w:val="574"/>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rPr>
                <w:b/>
              </w:rPr>
              <w:t xml:space="preserve">Chování </w:t>
            </w:r>
          </w:p>
          <w:p w:rsidR="006A6273" w:rsidRDefault="00934081">
            <w:pPr>
              <w:spacing w:after="0" w:line="259" w:lineRule="auto"/>
              <w:ind w:left="0" w:right="0" w:firstLine="0"/>
              <w:jc w:val="left"/>
            </w:pPr>
            <w:r>
              <w:t xml:space="preserve">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 </w:t>
            </w:r>
          </w:p>
        </w:tc>
      </w:tr>
      <w:tr w:rsidR="006A6273">
        <w:trPr>
          <w:trHeight w:val="1394"/>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1 – velmi dobré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70" w:firstLine="0"/>
            </w:pPr>
            <w:r>
              <w:t xml:space="preserve">Uvědoměle dodržuje pravidla chování a ustanovení vnitřního řádu školy. Méně závažných přestupků se dopouští ojediněle. Žák je však přístupný výchovnému působení a snaží se své chyby napravit. </w:t>
            </w:r>
          </w:p>
        </w:tc>
      </w:tr>
      <w:tr w:rsidR="006A6273">
        <w:trPr>
          <w:trHeight w:val="2499"/>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t xml:space="preserve">2 - uspokojivé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65" w:firstLine="0"/>
            </w:pPr>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 </w:t>
            </w:r>
          </w:p>
        </w:tc>
      </w:tr>
      <w:tr w:rsidR="006A6273">
        <w:trPr>
          <w:trHeight w:val="2222"/>
        </w:trPr>
        <w:tc>
          <w:tcPr>
            <w:tcW w:w="3937"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0" w:firstLine="0"/>
              <w:jc w:val="left"/>
            </w:pPr>
            <w:r>
              <w:lastRenderedPageBreak/>
              <w:t xml:space="preserve">3 - neuspokojivé </w:t>
            </w:r>
          </w:p>
        </w:tc>
        <w:tc>
          <w:tcPr>
            <w:tcW w:w="5559" w:type="dxa"/>
            <w:tcBorders>
              <w:top w:val="single" w:sz="6" w:space="0" w:color="000000"/>
              <w:left w:val="single" w:sz="6" w:space="0" w:color="000000"/>
              <w:bottom w:val="single" w:sz="6" w:space="0" w:color="000000"/>
              <w:right w:val="single" w:sz="6" w:space="0" w:color="000000"/>
            </w:tcBorders>
          </w:tcPr>
          <w:p w:rsidR="006A6273" w:rsidRDefault="00934081">
            <w:pPr>
              <w:spacing w:after="0" w:line="259" w:lineRule="auto"/>
              <w:ind w:left="0" w:right="67" w:firstLine="0"/>
            </w:pPr>
            <w:r>
              <w:t xml:space="preserve">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tc>
      </w:tr>
    </w:tbl>
    <w:p w:rsidR="006A6273" w:rsidRDefault="00934081">
      <w:pPr>
        <w:spacing w:after="0" w:line="259" w:lineRule="auto"/>
        <w:ind w:left="0" w:right="0" w:firstLine="0"/>
      </w:pPr>
      <w:r>
        <w:t xml:space="preserve"> </w:t>
      </w:r>
    </w:p>
    <w:p w:rsidR="006A6273" w:rsidRDefault="00934081">
      <w:pPr>
        <w:spacing w:after="0" w:line="259" w:lineRule="auto"/>
        <w:ind w:left="0" w:right="0" w:firstLine="0"/>
      </w:pPr>
      <w:r>
        <w:t xml:space="preserve"> </w:t>
      </w:r>
    </w:p>
    <w:p w:rsidR="00884CDD" w:rsidRDefault="00934081">
      <w:pPr>
        <w:pStyle w:val="Nadpis2"/>
        <w:ind w:left="-5"/>
      </w:pPr>
      <w:r>
        <w:t>VI. Podrobnosti o komisionálních a opravných zkouškách</w:t>
      </w:r>
    </w:p>
    <w:p w:rsidR="006A6273" w:rsidRDefault="00934081">
      <w:pPr>
        <w:pStyle w:val="Nadpis2"/>
        <w:ind w:left="-5"/>
      </w:pPr>
      <w:r>
        <w:rPr>
          <w:b w:val="0"/>
        </w:rPr>
        <w:t xml:space="preserve"> </w:t>
      </w:r>
    </w:p>
    <w:p w:rsidR="006A6273" w:rsidRDefault="00884CDD">
      <w:pPr>
        <w:numPr>
          <w:ilvl w:val="0"/>
          <w:numId w:val="41"/>
        </w:numPr>
        <w:ind w:right="0" w:hanging="268"/>
      </w:pPr>
      <w:r>
        <w:tab/>
      </w:r>
      <w:r w:rsidR="00934081">
        <w:t>Komisi pro komisionální přezkoušení jmenuje ředitel školy; v případě, že je vyuču</w:t>
      </w:r>
      <w:r w:rsidR="00E868AC">
        <w:t xml:space="preserve">jícím daného předmětu ředitel </w:t>
      </w:r>
      <w:r w:rsidR="00934081">
        <w:t xml:space="preserve">školy, jmenuje komisi krajský úřad. </w:t>
      </w:r>
    </w:p>
    <w:p w:rsidR="006A6273" w:rsidRDefault="00934081">
      <w:pPr>
        <w:spacing w:after="20" w:line="259" w:lineRule="auto"/>
        <w:ind w:left="0" w:right="0" w:firstLine="0"/>
        <w:jc w:val="left"/>
      </w:pPr>
      <w:r>
        <w:t xml:space="preserve"> </w:t>
      </w:r>
    </w:p>
    <w:p w:rsidR="006A6273" w:rsidRDefault="00884CDD">
      <w:pPr>
        <w:numPr>
          <w:ilvl w:val="0"/>
          <w:numId w:val="41"/>
        </w:numPr>
        <w:ind w:right="0" w:hanging="268"/>
      </w:pPr>
      <w:r>
        <w:tab/>
      </w:r>
      <w:r w:rsidR="00934081">
        <w:t xml:space="preserve">Komise je tříčlenná a tvoří ji: </w:t>
      </w:r>
    </w:p>
    <w:p w:rsidR="006A6273" w:rsidRDefault="00934081">
      <w:pPr>
        <w:numPr>
          <w:ilvl w:val="0"/>
          <w:numId w:val="42"/>
        </w:numPr>
        <w:ind w:right="0"/>
      </w:pPr>
      <w:r>
        <w:t xml:space="preserve">předseda, kterým </w:t>
      </w:r>
      <w:r w:rsidR="006C323B">
        <w:t>je ředitel</w:t>
      </w:r>
      <w:r>
        <w:t xml:space="preserve"> školy, popřípadě jím pověřený učitel, nebo v </w:t>
      </w:r>
      <w:proofErr w:type="gramStart"/>
      <w:r>
        <w:t xml:space="preserve">případě,   </w:t>
      </w:r>
      <w:proofErr w:type="gramEnd"/>
      <w:r>
        <w:t xml:space="preserve">          </w:t>
      </w:r>
      <w:r w:rsidR="00884CDD">
        <w:tab/>
      </w:r>
      <w:r>
        <w:t>že vyučuj</w:t>
      </w:r>
      <w:r w:rsidR="00E868AC">
        <w:t>ícím daného předmětu je ředitel</w:t>
      </w:r>
      <w:r>
        <w:t xml:space="preserve"> školy, krajským úřadem jmenovaný </w:t>
      </w:r>
      <w:r w:rsidR="00884CDD">
        <w:tab/>
      </w:r>
      <w:r>
        <w:t xml:space="preserve">jiný pedagogický pracovník školy, </w:t>
      </w:r>
    </w:p>
    <w:p w:rsidR="006A6273" w:rsidRDefault="00934081">
      <w:pPr>
        <w:numPr>
          <w:ilvl w:val="0"/>
          <w:numId w:val="42"/>
        </w:numPr>
        <w:ind w:right="0"/>
      </w:pPr>
      <w:r>
        <w:t xml:space="preserve">zkoušející učitel, jímž je vyučující daného předmětu ve třídě, v níž je žák zařazen, </w:t>
      </w:r>
      <w:r w:rsidR="00884CDD">
        <w:tab/>
      </w:r>
      <w:r>
        <w:t xml:space="preserve">popřípadě jiný vyučující daného předmětu, </w:t>
      </w:r>
    </w:p>
    <w:p w:rsidR="006A6273" w:rsidRDefault="00934081">
      <w:pPr>
        <w:numPr>
          <w:ilvl w:val="0"/>
          <w:numId w:val="42"/>
        </w:numPr>
        <w:ind w:right="0"/>
      </w:pPr>
      <w:r>
        <w:t xml:space="preserve">přísedící, kterým je jiný vyučující daného předmětu nebo předmětu stejné </w:t>
      </w:r>
      <w:r w:rsidR="00884CDD">
        <w:tab/>
      </w:r>
      <w:r>
        <w:t xml:space="preserve">vzdělávací oblasti stanovené Rámcovým vzdělávacím programem pro základní </w:t>
      </w:r>
      <w:r w:rsidR="00884CDD">
        <w:tab/>
      </w:r>
      <w:r>
        <w:t xml:space="preserve">vzdělávání. </w:t>
      </w:r>
    </w:p>
    <w:p w:rsidR="006A6273" w:rsidRDefault="00934081">
      <w:pPr>
        <w:spacing w:after="0" w:line="259" w:lineRule="auto"/>
        <w:ind w:left="0" w:right="0" w:firstLine="0"/>
        <w:jc w:val="left"/>
      </w:pPr>
      <w:r>
        <w:t xml:space="preserve"> </w:t>
      </w:r>
    </w:p>
    <w:p w:rsidR="006A6273" w:rsidRDefault="00884CDD">
      <w:pPr>
        <w:numPr>
          <w:ilvl w:val="0"/>
          <w:numId w:val="43"/>
        </w:numPr>
        <w:ind w:right="0" w:hanging="268"/>
      </w:pPr>
      <w:r>
        <w:tab/>
      </w:r>
      <w:r w:rsidR="00934081">
        <w:t>Výsledek přezkoušení již nelze napadnout novou žádostí o přezkoušení. Výsledek přezkoušení stanoví komise hlasováním. Výsledek přezkoušení se vyjá</w:t>
      </w:r>
      <w:r w:rsidR="006C323B">
        <w:t>dří stupněm prospěchu. Ředitel</w:t>
      </w:r>
      <w:r w:rsidR="00934081">
        <w:t xml:space="preserve"> školy sdělí výsledek přezkoušení prokazatelným způsobem žákovi a zákonnému zástupci žáka. V případě změny hodnocení na konci prvního nebo druhého pololetí se žákovi vydá nové vysvědčení. </w:t>
      </w:r>
    </w:p>
    <w:p w:rsidR="006A6273" w:rsidRDefault="00934081">
      <w:pPr>
        <w:spacing w:after="20" w:line="259" w:lineRule="auto"/>
        <w:ind w:left="0" w:right="0" w:firstLine="0"/>
        <w:jc w:val="left"/>
      </w:pPr>
      <w:r>
        <w:t xml:space="preserve"> </w:t>
      </w:r>
    </w:p>
    <w:p w:rsidR="006A6273" w:rsidRDefault="00934081">
      <w:pPr>
        <w:numPr>
          <w:ilvl w:val="0"/>
          <w:numId w:val="43"/>
        </w:numPr>
        <w:ind w:right="0" w:hanging="268"/>
      </w:pPr>
      <w:r>
        <w:t xml:space="preserve">O přezkoušení se pořizuje protokol, který se stává součástí dokumentace školy. </w:t>
      </w:r>
    </w:p>
    <w:p w:rsidR="006A6273" w:rsidRDefault="00934081">
      <w:pPr>
        <w:spacing w:after="19" w:line="259" w:lineRule="auto"/>
        <w:ind w:left="0" w:right="0" w:firstLine="0"/>
        <w:jc w:val="left"/>
      </w:pPr>
      <w:r>
        <w:t xml:space="preserve"> </w:t>
      </w:r>
    </w:p>
    <w:p w:rsidR="006A6273" w:rsidRDefault="00884CDD">
      <w:pPr>
        <w:numPr>
          <w:ilvl w:val="0"/>
          <w:numId w:val="43"/>
        </w:numPr>
        <w:ind w:right="0" w:hanging="268"/>
      </w:pPr>
      <w:r>
        <w:tab/>
      </w:r>
      <w:r w:rsidR="00934081">
        <w:t xml:space="preserve">Žák může v jednom dni vykonat přezkoušení pouze z jednoho předmětu. Není-li možné žáka ze závažných důvodů ve stanoveném termínu přezkoušet, stanoví orgán jmenující komisi náhradní termín přezkoušení. </w:t>
      </w:r>
    </w:p>
    <w:p w:rsidR="006A6273" w:rsidRDefault="00934081">
      <w:pPr>
        <w:spacing w:after="0" w:line="259" w:lineRule="auto"/>
        <w:ind w:left="0" w:right="0" w:firstLine="0"/>
        <w:jc w:val="left"/>
      </w:pPr>
      <w:r>
        <w:t xml:space="preserve"> </w:t>
      </w:r>
    </w:p>
    <w:p w:rsidR="006A6273" w:rsidRDefault="00884CDD">
      <w:pPr>
        <w:numPr>
          <w:ilvl w:val="0"/>
          <w:numId w:val="43"/>
        </w:numPr>
        <w:ind w:right="0" w:hanging="268"/>
      </w:pPr>
      <w:r>
        <w:tab/>
      </w:r>
      <w:r w:rsidR="00934081">
        <w:t>Konkrétní obsah a rozs</w:t>
      </w:r>
      <w:r w:rsidR="006C323B">
        <w:t>ah přezkoušení stanoví ředitel</w:t>
      </w:r>
      <w:r w:rsidR="00934081">
        <w:t xml:space="preserve"> školy v souladu se školním vzdělávacím programem. </w:t>
      </w:r>
    </w:p>
    <w:p w:rsidR="006A6273" w:rsidRDefault="00934081">
      <w:pPr>
        <w:spacing w:after="20" w:line="259" w:lineRule="auto"/>
        <w:ind w:left="0" w:right="0" w:firstLine="0"/>
        <w:jc w:val="left"/>
      </w:pPr>
      <w:r>
        <w:t xml:space="preserve"> </w:t>
      </w:r>
    </w:p>
    <w:p w:rsidR="006A6273" w:rsidRDefault="00884CDD">
      <w:pPr>
        <w:numPr>
          <w:ilvl w:val="0"/>
          <w:numId w:val="43"/>
        </w:numPr>
        <w:ind w:right="0" w:hanging="268"/>
      </w:pPr>
      <w:r>
        <w:tab/>
      </w:r>
      <w:r w:rsidR="00934081">
        <w:t xml:space="preserve">Vykonáním přezkoušení není dotčena možnost vykonat opravnou zkoušku. </w:t>
      </w:r>
    </w:p>
    <w:p w:rsidR="006A6273" w:rsidRDefault="00934081">
      <w:pPr>
        <w:spacing w:after="0" w:line="259" w:lineRule="auto"/>
        <w:ind w:left="0" w:right="0" w:firstLine="0"/>
        <w:jc w:val="left"/>
      </w:pPr>
      <w:r>
        <w:t xml:space="preserve"> </w:t>
      </w:r>
    </w:p>
    <w:p w:rsidR="006A6273" w:rsidRDefault="00934081">
      <w:pPr>
        <w:spacing w:after="24" w:line="259" w:lineRule="auto"/>
        <w:ind w:left="0" w:right="0" w:firstLine="0"/>
        <w:jc w:val="left"/>
      </w:pPr>
      <w:r>
        <w:t xml:space="preserve"> </w:t>
      </w:r>
    </w:p>
    <w:p w:rsidR="006A6273" w:rsidRDefault="00934081">
      <w:pPr>
        <w:pStyle w:val="Nadpis2"/>
        <w:ind w:left="-5"/>
      </w:pPr>
      <w:r>
        <w:lastRenderedPageBreak/>
        <w:t xml:space="preserve">VII. Způsob získávání podkladů pro hodnocení </w:t>
      </w:r>
    </w:p>
    <w:p w:rsidR="00884CDD" w:rsidRPr="00884CDD" w:rsidRDefault="00884CDD" w:rsidP="00884CDD"/>
    <w:p w:rsidR="006A6273" w:rsidRDefault="00934081">
      <w:pPr>
        <w:numPr>
          <w:ilvl w:val="0"/>
          <w:numId w:val="44"/>
        </w:numPr>
        <w:ind w:right="0" w:hanging="402"/>
      </w:pPr>
      <w:r>
        <w:t xml:space="preserve">Při celkové klasifikaci přihlíží učitel k věkovým zvláštnostem žáka i k tomu, že žák mohl v průběhu klasifikačního období zakolísat v učebních výkonech pro určitou indispozici.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Hodnocení průběhu a výsledků vzdělávání a chování žáků pedagogickými pracovníky je jednoznačné, srozumitelné, srovnatelné s předem stanovenými kritérii, věcné, všestranné, pedagogicky zdůvodněné, odborně správné a doložitelné. </w:t>
      </w:r>
    </w:p>
    <w:p w:rsidR="006A6273" w:rsidRDefault="00934081">
      <w:pPr>
        <w:spacing w:after="0" w:line="259" w:lineRule="auto"/>
        <w:ind w:left="0" w:right="0" w:firstLine="0"/>
        <w:jc w:val="left"/>
      </w:pPr>
      <w:r>
        <w:t xml:space="preserve"> </w:t>
      </w:r>
    </w:p>
    <w:p w:rsidR="006A6273" w:rsidRDefault="00934081" w:rsidP="00884CDD">
      <w:pPr>
        <w:numPr>
          <w:ilvl w:val="0"/>
          <w:numId w:val="44"/>
        </w:numPr>
        <w:ind w:right="0" w:hanging="402"/>
      </w:pPr>
      <w:r>
        <w:t xml:space="preserve">Podklady pro hodnocení a klasifikaci získávají vyučující zejména: soustavným diagnostickým pozorováním žáků, sledováním jeho výkonů a připravenosti na vyučování, různými druhy zkoušek (písemné, ústní, grafické, praktické, </w:t>
      </w:r>
      <w:proofErr w:type="gramStart"/>
      <w:r>
        <w:t>pohybové,…</w:t>
      </w:r>
      <w:proofErr w:type="gramEnd"/>
      <w:r>
        <w:t xml:space="preserve">) kontrolními písemnými pracemi, analýzou výsledků různých činností žáků, konzultacemi s ostatními vyučujícími a podle potřeby i psychologickými a zdravotnickými pracovníky.  </w:t>
      </w:r>
    </w:p>
    <w:p w:rsidR="006A6273" w:rsidRDefault="00934081">
      <w:pPr>
        <w:spacing w:after="0" w:line="259" w:lineRule="auto"/>
        <w:ind w:left="0" w:right="0" w:firstLine="0"/>
        <w:jc w:val="left"/>
      </w:pPr>
      <w:r>
        <w:t xml:space="preserve"> </w:t>
      </w:r>
    </w:p>
    <w:p w:rsidR="00884CDD" w:rsidRDefault="00934081" w:rsidP="00884CDD">
      <w:pPr>
        <w:numPr>
          <w:ilvl w:val="0"/>
          <w:numId w:val="44"/>
        </w:numPr>
        <w:ind w:right="0" w:hanging="402"/>
      </w:pPr>
      <w:r>
        <w:t xml:space="preserve">Žák 2. až 5. ročníku základní školy musí mít z každého předmětu, alespoň dvě známky za každé pololetí, z toho nejméně jednu za ústní zkoušení. Známky získávají vyučující průběžně během </w:t>
      </w:r>
      <w:r w:rsidR="00884CDD">
        <w:t>celého klasifikačního období.</w:t>
      </w:r>
    </w:p>
    <w:p w:rsidR="00884CDD" w:rsidRDefault="00934081" w:rsidP="00884CDD">
      <w:pPr>
        <w:ind w:left="402" w:right="0" w:firstLine="0"/>
      </w:pPr>
      <w:r>
        <w:t>Není přípustné ústně přezkušovat žáky koncem klasifikačního obdob</w:t>
      </w:r>
      <w:r w:rsidR="00884CDD">
        <w:t>í z látky celého tohoto období.</w:t>
      </w:r>
    </w:p>
    <w:p w:rsidR="006A6273" w:rsidRDefault="00934081" w:rsidP="00884CDD">
      <w:pPr>
        <w:ind w:left="402" w:right="0" w:firstLine="0"/>
      </w:pPr>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rsidR="006A6273" w:rsidRDefault="00934081">
      <w:pPr>
        <w:spacing w:after="17" w:line="259" w:lineRule="auto"/>
        <w:ind w:left="0" w:right="0" w:firstLine="0"/>
        <w:jc w:val="left"/>
      </w:pPr>
      <w:r>
        <w:t xml:space="preserve"> </w:t>
      </w:r>
    </w:p>
    <w:p w:rsidR="006A6273" w:rsidRDefault="00934081">
      <w:pPr>
        <w:numPr>
          <w:ilvl w:val="0"/>
          <w:numId w:val="44"/>
        </w:numPr>
        <w:ind w:right="0" w:hanging="402"/>
      </w:pPr>
      <w:r>
        <w:t>Učitel oznamuje žákovi výsledek</w:t>
      </w:r>
      <w:r w:rsidR="007860BA">
        <w:t xml:space="preserve"> každé klasifikace, klasifikaci </w:t>
      </w:r>
      <w:r>
        <w:t>zdů</w:t>
      </w:r>
      <w:r w:rsidR="00C159F3">
        <w:t>vodňuje</w:t>
      </w:r>
      <w:r w:rsidR="007860BA">
        <w:t xml:space="preserve"> </w:t>
      </w:r>
      <w:r>
        <w:t xml:space="preserve">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w:t>
      </w:r>
      <w:proofErr w:type="gramStart"/>
      <w:r>
        <w:t>žáka</w:t>
      </w:r>
      <w:proofErr w:type="gramEnd"/>
      <w:r>
        <w:t xml:space="preserve"> a to zejména prostřednictvím zápisů do žákovské knížky - současně se sdělováním známek žákům.       </w:t>
      </w:r>
    </w:p>
    <w:p w:rsidR="006A6273" w:rsidRDefault="00934081">
      <w:pPr>
        <w:spacing w:after="0" w:line="259" w:lineRule="auto"/>
        <w:ind w:left="0" w:right="0" w:firstLine="0"/>
        <w:jc w:val="left"/>
      </w:pPr>
      <w:r>
        <w:rPr>
          <w:i/>
        </w:rPr>
        <w:t xml:space="preserve"> </w:t>
      </w:r>
    </w:p>
    <w:p w:rsidR="006A6273" w:rsidRDefault="00934081">
      <w:pPr>
        <w:numPr>
          <w:ilvl w:val="0"/>
          <w:numId w:val="44"/>
        </w:numPr>
        <w:ind w:right="0" w:hanging="402"/>
      </w:pPr>
      <w:r>
        <w:t xml:space="preserve">Kontrolní písemné práce a další druhy zkoušek rozvrhne učitel rovnoměrně na celý školní rok, aby se nadměrně nenahromadily v určitých obdobích.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O termínu písemné zkoušky, která má trvat více než 25 minut, informuje vyučující žáky dostatečně dlouhou dobu předem. Ostatní vyučující o tom informuje formou zápisu do třídní knihy. V jednom dni mohou žáci konat jen jednu zkoušku uvedeného charakteru.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Učitel je povinen vést soustavnou evidenci o každé klasifikaci žáka průkazným způsobem tak, aby mohl vždy doložit správnost celkové klasifikace žáka i způsob </w:t>
      </w:r>
      <w:r>
        <w:lastRenderedPageBreak/>
        <w:t xml:space="preserve">získání známek (ústní zkoušení, písemné). V případě dlouhodobé nepřítomnosti nebo rozvázání pracovního poměru v průběhu klasifikačního období předá tento klasifikační přehled zastupujícímu učiteli nebo vedení školy.    </w:t>
      </w:r>
    </w:p>
    <w:p w:rsidR="006A6273" w:rsidRDefault="00934081">
      <w:pPr>
        <w:spacing w:after="16" w:line="259" w:lineRule="auto"/>
        <w:ind w:left="0" w:right="0" w:firstLine="0"/>
        <w:jc w:val="left"/>
      </w:pPr>
      <w:r>
        <w:t xml:space="preserve"> </w:t>
      </w:r>
    </w:p>
    <w:p w:rsidR="006A6273" w:rsidRDefault="00934081">
      <w:pPr>
        <w:numPr>
          <w:ilvl w:val="0"/>
          <w:numId w:val="44"/>
        </w:numPr>
        <w:ind w:right="0" w:hanging="402"/>
      </w:pPr>
      <w:r>
        <w:t xml:space="preserve">Vyučující zajistí zapsání známek také do třídního katalogu a dbá o jejich úplnost. Do katalogu jsou zapisovány známky z jednotlivých předmětů, udělená výchovná opatření a další údaje o chování žáka, jeho pracovní aktivitě a činnosti ve škole.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Klasifikační stupeň určí učitel, který vyučuje příslušnému předmětu. Při dlouhodobějším pobytu žáka mimo školu (lázeňské léčení, léčebné pobyty, dočasné umístění v </w:t>
      </w:r>
      <w:proofErr w:type="gramStart"/>
      <w:r>
        <w:t>ústavech,</w:t>
      </w:r>
      <w:proofErr w:type="gramEnd"/>
      <w:r>
        <w:t xml:space="preserve"> apod.) vyučující respektuje známky žáka, které škole sdělí škola při instituci, kde byl žák umístěn; žák se znovu nepřezkušuje.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6A6273" w:rsidRDefault="00934081">
      <w:pPr>
        <w:spacing w:after="0" w:line="259" w:lineRule="auto"/>
        <w:ind w:left="0" w:right="0" w:firstLine="0"/>
        <w:jc w:val="left"/>
      </w:pPr>
      <w:r>
        <w:rPr>
          <w:b/>
        </w:rPr>
        <w:t xml:space="preserve"> </w:t>
      </w:r>
    </w:p>
    <w:p w:rsidR="006A6273" w:rsidRDefault="00934081">
      <w:pPr>
        <w:numPr>
          <w:ilvl w:val="0"/>
          <w:numId w:val="44"/>
        </w:numPr>
        <w:ind w:right="0" w:hanging="402"/>
      </w:pPr>
      <w:r>
        <w:t xml:space="preserve">Případy zaostávání žáků v učení a nedostatky v jejich chování se projednají v pedagogické radě, a to zpravidla k 15. listopadu a 15. dubnu.  </w:t>
      </w:r>
    </w:p>
    <w:p w:rsidR="006A6273" w:rsidRDefault="00934081">
      <w:pPr>
        <w:spacing w:after="10" w:line="259" w:lineRule="auto"/>
        <w:ind w:left="0" w:right="0" w:firstLine="0"/>
        <w:jc w:val="left"/>
      </w:pPr>
      <w:r>
        <w:t xml:space="preserve"> </w:t>
      </w:r>
    </w:p>
    <w:p w:rsidR="006A6273" w:rsidRDefault="00934081">
      <w:pPr>
        <w:numPr>
          <w:ilvl w:val="0"/>
          <w:numId w:val="44"/>
        </w:numPr>
        <w:ind w:right="0" w:hanging="402"/>
      </w:pPr>
      <w:r>
        <w:t xml:space="preserve">Na konci klasifikačního období, v termínu, který určí </w:t>
      </w:r>
      <w:r w:rsidR="00342AF7">
        <w:t xml:space="preserve">ředitel školy, </w:t>
      </w:r>
      <w:r>
        <w:t xml:space="preserve">píší učitelé příslušných předmětů číslicí výsledky celkové klasifikace do třídního výkazu a připraví návrhy na umožnění opravných zkoušek, na klasifikaci v náhradním termínu apod.  </w:t>
      </w:r>
    </w:p>
    <w:p w:rsidR="006A6273" w:rsidRDefault="00934081">
      <w:pPr>
        <w:spacing w:after="20" w:line="259" w:lineRule="auto"/>
        <w:ind w:left="0" w:right="0" w:firstLine="0"/>
        <w:jc w:val="left"/>
      </w:pPr>
      <w:r>
        <w:t xml:space="preserve"> </w:t>
      </w:r>
    </w:p>
    <w:p w:rsidR="006A6273" w:rsidRDefault="00934081">
      <w:pPr>
        <w:numPr>
          <w:ilvl w:val="0"/>
          <w:numId w:val="44"/>
        </w:numPr>
        <w:ind w:right="0" w:hanging="402"/>
      </w:pPr>
      <w:r>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rsidR="006A6273" w:rsidRDefault="00934081">
      <w:pPr>
        <w:spacing w:after="11" w:line="259" w:lineRule="auto"/>
        <w:ind w:left="0" w:right="0" w:firstLine="0"/>
        <w:jc w:val="left"/>
      </w:pPr>
      <w:r>
        <w:t xml:space="preserve"> </w:t>
      </w:r>
    </w:p>
    <w:p w:rsidR="006A6273" w:rsidRDefault="00934081">
      <w:pPr>
        <w:numPr>
          <w:ilvl w:val="0"/>
          <w:numId w:val="44"/>
        </w:numPr>
        <w:ind w:right="0" w:hanging="402"/>
      </w:pPr>
      <w:r>
        <w:t xml:space="preserve">Informace jsou zákonným zástupcům předávány převážně při osobním jednání na třídních schůzkách nebo hovorových hodinách, na které jsou zákonní zástupci písemně zváni. Zákonným zástupcům, kteří se nemohli dostavit na školou určený termín, poskytnou vyučující možnost individuální konzultace. Údaje o klasifikaci a hodnocení chování žáka jsou sdělovány pouze zástupcům žáka, nikoli veřejně.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V případě mimořádného zhoršení prospěchu žáka informuje rodiče vyučující předmětu bezprostředně a prokazatelným způsobem.       </w:t>
      </w:r>
    </w:p>
    <w:p w:rsidR="006A6273" w:rsidRDefault="00934081">
      <w:pPr>
        <w:spacing w:after="0" w:line="259" w:lineRule="auto"/>
        <w:ind w:left="0" w:right="0" w:firstLine="0"/>
        <w:jc w:val="left"/>
      </w:pPr>
      <w:r>
        <w:t xml:space="preserve"> </w:t>
      </w:r>
    </w:p>
    <w:p w:rsidR="006A6273" w:rsidRDefault="00934081">
      <w:pPr>
        <w:numPr>
          <w:ilvl w:val="0"/>
          <w:numId w:val="44"/>
        </w:numPr>
        <w:ind w:right="0" w:hanging="402"/>
      </w:pPr>
      <w: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w:t>
      </w:r>
      <w:r>
        <w:lastRenderedPageBreak/>
        <w:t>zkouškami až do 15.</w:t>
      </w:r>
      <w:r w:rsidR="00884CDD">
        <w:t xml:space="preserve"> </w:t>
      </w:r>
      <w:r>
        <w:t xml:space="preserve">9. dalšího školního roku. Opravené písemné práce musí být předloženy všem žákům a na požádání ve škole také rodičům.       </w:t>
      </w:r>
    </w:p>
    <w:p w:rsidR="006A6273" w:rsidRDefault="00934081">
      <w:pPr>
        <w:spacing w:after="20" w:line="259" w:lineRule="auto"/>
        <w:ind w:left="0" w:right="0" w:firstLine="0"/>
        <w:jc w:val="left"/>
      </w:pPr>
      <w:r>
        <w:t xml:space="preserve"> </w:t>
      </w:r>
    </w:p>
    <w:p w:rsidR="006A6273" w:rsidRDefault="00934081">
      <w:pPr>
        <w:numPr>
          <w:ilvl w:val="0"/>
          <w:numId w:val="44"/>
        </w:numPr>
        <w:ind w:right="0" w:hanging="402"/>
      </w:pPr>
      <w:r>
        <w:t xml:space="preserve">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hodnotiti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6A6273" w:rsidRDefault="00934081">
      <w:pPr>
        <w:spacing w:after="18" w:line="259" w:lineRule="auto"/>
        <w:ind w:left="0" w:right="0" w:firstLine="0"/>
        <w:jc w:val="left"/>
      </w:pPr>
      <w:r>
        <w:t xml:space="preserve"> </w:t>
      </w:r>
    </w:p>
    <w:p w:rsidR="006A6273" w:rsidRDefault="00934081">
      <w:pPr>
        <w:numPr>
          <w:ilvl w:val="0"/>
          <w:numId w:val="44"/>
        </w:numPr>
        <w:ind w:right="0" w:hanging="402"/>
      </w:pPr>
      <w:r>
        <w:t xml:space="preserve">Výchovný poradce spolu s třídním učitelem jsou povinni seznamovat ostatní vyučující s doporučením psychologických vyšetření, které mají vztah ke způsobu hodnocení a klasifikace žáka a způsobu získávání podkladů. Údaje o nových vyšetřeních jsou součástí zpráv učitelů na pedagogické radě.          </w:t>
      </w:r>
    </w:p>
    <w:p w:rsidR="006A6273" w:rsidRDefault="006A6273">
      <w:pPr>
        <w:spacing w:after="0" w:line="259" w:lineRule="auto"/>
        <w:ind w:left="0" w:right="0" w:firstLine="0"/>
        <w:jc w:val="left"/>
      </w:pPr>
    </w:p>
    <w:p w:rsidR="006A6273" w:rsidRDefault="00934081">
      <w:pPr>
        <w:numPr>
          <w:ilvl w:val="0"/>
          <w:numId w:val="44"/>
        </w:numPr>
        <w:ind w:right="0" w:hanging="402"/>
      </w:pPr>
      <w:r>
        <w:t xml:space="preserve">Klasifikace chování </w:t>
      </w:r>
    </w:p>
    <w:p w:rsidR="006A6273" w:rsidRDefault="00934081">
      <w:pPr>
        <w:spacing w:after="0" w:line="259" w:lineRule="auto"/>
        <w:ind w:left="0" w:right="0" w:firstLine="0"/>
        <w:jc w:val="left"/>
      </w:pPr>
      <w:r>
        <w:rPr>
          <w:i/>
        </w:rPr>
        <w:t xml:space="preserve"> </w:t>
      </w:r>
    </w:p>
    <w:p w:rsidR="006A6273" w:rsidRDefault="00934081">
      <w:pPr>
        <w:numPr>
          <w:ilvl w:val="0"/>
          <w:numId w:val="45"/>
        </w:numPr>
        <w:ind w:right="0"/>
      </w:pPr>
      <w:r>
        <w:t xml:space="preserve">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6A6273" w:rsidRDefault="00934081">
      <w:pPr>
        <w:spacing w:after="0" w:line="259" w:lineRule="auto"/>
        <w:ind w:left="0" w:right="0" w:firstLine="0"/>
        <w:jc w:val="left"/>
      </w:pPr>
      <w:r>
        <w:t xml:space="preserve"> </w:t>
      </w:r>
    </w:p>
    <w:p w:rsidR="006A6273" w:rsidRDefault="00934081">
      <w:pPr>
        <w:numPr>
          <w:ilvl w:val="0"/>
          <w:numId w:val="45"/>
        </w:numPr>
        <w:ind w:right="0"/>
      </w:pPr>
      <w:r>
        <w:t xml:space="preserve">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6A6273" w:rsidRDefault="00934081">
      <w:pPr>
        <w:spacing w:after="20" w:line="259" w:lineRule="auto"/>
        <w:ind w:left="0" w:right="0" w:firstLine="0"/>
        <w:jc w:val="left"/>
      </w:pPr>
      <w:r>
        <w:t xml:space="preserve"> </w:t>
      </w:r>
    </w:p>
    <w:p w:rsidR="006A6273" w:rsidRDefault="00934081">
      <w:pPr>
        <w:ind w:left="-5" w:right="0"/>
      </w:pPr>
      <w:r>
        <w:rPr>
          <w:i/>
        </w:rPr>
        <w:t>stupeň 1 (velmi dobré)</w:t>
      </w:r>
      <w:r>
        <w:t xml:space="preserve"> Žák uvědoměle dodržuje pravidla chování a ustanovení vnitřního řádu školy. Méně závažných přestupků se dopouští ojediněle. Žák je však přístupný výchovnému působení a snaží se své chyby napravit.          </w:t>
      </w:r>
    </w:p>
    <w:p w:rsidR="006A6273" w:rsidRDefault="00934081">
      <w:pPr>
        <w:spacing w:after="20" w:line="259" w:lineRule="auto"/>
        <w:ind w:left="0" w:right="0" w:firstLine="0"/>
        <w:jc w:val="left"/>
      </w:pPr>
      <w:r>
        <w:t xml:space="preserve"> </w:t>
      </w:r>
    </w:p>
    <w:p w:rsidR="006A6273" w:rsidRDefault="00934081">
      <w:pPr>
        <w:ind w:left="-5" w:right="0"/>
      </w:pPr>
      <w:r>
        <w:rPr>
          <w:i/>
        </w:rPr>
        <w:t>stupeň 2 (uspokojivé)</w:t>
      </w:r>
      <w:r>
        <w:t xml:space="preserve"> Chování žáka je v rozporu s pravidly chování a s ustanoveními vnitřního řádu školy. Žák se dopustí závažného přestupku proti pravidlům slušného chování nebo vnitřnímu řádu </w:t>
      </w:r>
      <w:proofErr w:type="gramStart"/>
      <w:r>
        <w:t xml:space="preserve">školy;   </w:t>
      </w:r>
      <w:proofErr w:type="gramEnd"/>
      <w:r>
        <w:t xml:space="preserve">nebo se opakovaně dopustí méně závažných přestupků. Zpravidla se přes důtku třídního učitele školy dopouští dalších přestupků, narušuje výchovně vzdělávací činnost školy. Ohrožuje bezpečnost a zdraví svoje nebo jiných osob.      </w:t>
      </w:r>
    </w:p>
    <w:p w:rsidR="006A6273" w:rsidRDefault="00934081">
      <w:pPr>
        <w:spacing w:after="20" w:line="259" w:lineRule="auto"/>
        <w:ind w:left="0" w:right="0" w:firstLine="0"/>
        <w:jc w:val="left"/>
      </w:pPr>
      <w:r>
        <w:t xml:space="preserve"> </w:t>
      </w:r>
    </w:p>
    <w:p w:rsidR="006A6273" w:rsidRDefault="00934081">
      <w:pPr>
        <w:ind w:left="-5" w:right="0"/>
      </w:pPr>
      <w:r>
        <w:rPr>
          <w:i/>
        </w:rPr>
        <w:t>stupeň 3 (neuspokojivé)</w:t>
      </w:r>
      <w: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w:t>
      </w:r>
      <w:r>
        <w:lastRenderedPageBreak/>
        <w:t xml:space="preserve">narušuje hrubým způsobem výchovně vzdělávací činnost školy. Zpravidla se přes důtku ředitele školy dopouští dalších přestupků.       </w:t>
      </w:r>
    </w:p>
    <w:p w:rsidR="006A6273" w:rsidRDefault="00934081">
      <w:pPr>
        <w:spacing w:after="0" w:line="259" w:lineRule="auto"/>
        <w:ind w:left="0" w:right="0" w:firstLine="0"/>
        <w:jc w:val="left"/>
      </w:pPr>
      <w:r>
        <w:t xml:space="preserve"> </w:t>
      </w:r>
    </w:p>
    <w:p w:rsidR="006A6273" w:rsidRDefault="00934081">
      <w:pPr>
        <w:spacing w:after="24" w:line="259" w:lineRule="auto"/>
        <w:ind w:left="0" w:right="0" w:firstLine="0"/>
        <w:jc w:val="left"/>
      </w:pPr>
      <w:r>
        <w:t xml:space="preserve"> </w:t>
      </w:r>
    </w:p>
    <w:p w:rsidR="006A6273" w:rsidRDefault="00934081">
      <w:pPr>
        <w:pStyle w:val="Nadpis2"/>
        <w:ind w:left="-5"/>
      </w:pPr>
      <w:r>
        <w:t>VIII. Způsob hodnocení žáků se specifickými vzdělávacími potřebami</w:t>
      </w:r>
      <w:r>
        <w:rPr>
          <w:b w:val="0"/>
        </w:rPr>
        <w:t xml:space="preserve"> </w:t>
      </w:r>
    </w:p>
    <w:p w:rsidR="006A6273" w:rsidRDefault="00934081">
      <w:pPr>
        <w:spacing w:after="20" w:line="259" w:lineRule="auto"/>
        <w:ind w:left="0" w:right="0" w:firstLine="0"/>
        <w:jc w:val="left"/>
      </w:pPr>
      <w:r>
        <w:t xml:space="preserve"> </w:t>
      </w:r>
    </w:p>
    <w:p w:rsidR="006A6273" w:rsidRDefault="00934081">
      <w:pPr>
        <w:numPr>
          <w:ilvl w:val="0"/>
          <w:numId w:val="46"/>
        </w:numPr>
        <w:ind w:right="0" w:hanging="326"/>
      </w:pPr>
      <w:r>
        <w:t xml:space="preserve">Žáci se speciálními vzdělávacími potřebami mají právo na vytvoření nezbytných podmínek při vzdělávání i klasifikaci a hodnocení.  </w:t>
      </w:r>
    </w:p>
    <w:p w:rsidR="006A6273" w:rsidRDefault="00934081">
      <w:pPr>
        <w:spacing w:after="20" w:line="259" w:lineRule="auto"/>
        <w:ind w:left="0" w:right="0" w:firstLine="0"/>
        <w:jc w:val="left"/>
      </w:pPr>
      <w:r>
        <w:t xml:space="preserve"> </w:t>
      </w:r>
    </w:p>
    <w:p w:rsidR="006A6273" w:rsidRDefault="00934081">
      <w:pPr>
        <w:numPr>
          <w:ilvl w:val="0"/>
          <w:numId w:val="46"/>
        </w:numPr>
        <w:ind w:right="0" w:hanging="326"/>
      </w:pPr>
      <w:r>
        <w:t xml:space="preserve">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6A6273" w:rsidRDefault="00934081">
      <w:pPr>
        <w:spacing w:after="20" w:line="259" w:lineRule="auto"/>
        <w:ind w:left="0" w:right="0" w:firstLine="0"/>
        <w:jc w:val="left"/>
      </w:pPr>
      <w:r>
        <w:t xml:space="preserve"> </w:t>
      </w:r>
    </w:p>
    <w:p w:rsidR="006A6273" w:rsidRDefault="00934081">
      <w:pPr>
        <w:numPr>
          <w:ilvl w:val="0"/>
          <w:numId w:val="46"/>
        </w:numPr>
        <w:ind w:right="0" w:hanging="326"/>
      </w:pPr>
      <w:r>
        <w:t xml:space="preserve">U žáka s vývojovou poruchou učení rozhodne ředitel školy o použití slovního hodnocení na základě žádosti zákonného zástupce žáka.  </w:t>
      </w:r>
    </w:p>
    <w:p w:rsidR="006A6273" w:rsidRDefault="00934081">
      <w:pPr>
        <w:spacing w:after="17" w:line="259" w:lineRule="auto"/>
        <w:ind w:left="0" w:right="0" w:firstLine="0"/>
        <w:jc w:val="left"/>
      </w:pPr>
      <w:r>
        <w:t xml:space="preserve"> </w:t>
      </w:r>
    </w:p>
    <w:p w:rsidR="006A6273" w:rsidRDefault="00934081" w:rsidP="00884CDD">
      <w:pPr>
        <w:numPr>
          <w:ilvl w:val="0"/>
          <w:numId w:val="46"/>
        </w:numPr>
        <w:ind w:right="0" w:hanging="326"/>
      </w:pPr>
      <w:r>
        <w:t xml:space="preserve">Pro zjišťování úrovně žákových vědomostí a dovedností volí učitel takové formy </w:t>
      </w:r>
      <w:r w:rsidR="007860BA">
        <w:t xml:space="preserve">a </w:t>
      </w:r>
      <w:r>
        <w:t xml:space="preserve">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6A6273" w:rsidRDefault="00934081">
      <w:pPr>
        <w:spacing w:after="20" w:line="259" w:lineRule="auto"/>
        <w:ind w:left="0" w:right="0" w:firstLine="0"/>
        <w:jc w:val="left"/>
      </w:pPr>
      <w:r>
        <w:t xml:space="preserve"> </w:t>
      </w:r>
    </w:p>
    <w:p w:rsidR="00884CDD" w:rsidRDefault="00934081">
      <w:pPr>
        <w:ind w:left="-5" w:right="0"/>
      </w:pPr>
      <w:r>
        <w:t>5. Vyučující klade důraz na ten druh projevu, ve kt</w:t>
      </w:r>
      <w:r w:rsidR="00884CDD">
        <w:t>erém má žák předpoklady podáva</w:t>
      </w:r>
      <w:r w:rsidR="00342AF7">
        <w:t xml:space="preserve">t </w:t>
      </w:r>
      <w:r w:rsidR="00884CDD">
        <w:t xml:space="preserve">lepší </w:t>
      </w:r>
      <w:r>
        <w:t>výkony. V hodnocení se přístup vyučujícího zaměřuje na pozitivní výkony žáka a tím na podporu jeho poznávací motivace k učení namísto jednostranného zdůrazňování chyb.</w:t>
      </w:r>
    </w:p>
    <w:p w:rsidR="006A6273" w:rsidRDefault="00934081">
      <w:pPr>
        <w:ind w:left="-5" w:right="0"/>
      </w:pPr>
      <w:r>
        <w:t xml:space="preserve"> </w:t>
      </w:r>
    </w:p>
    <w:p w:rsidR="006A6273" w:rsidRDefault="00934081">
      <w:pPr>
        <w:numPr>
          <w:ilvl w:val="0"/>
          <w:numId w:val="47"/>
        </w:numPr>
        <w:spacing w:line="267" w:lineRule="auto"/>
        <w:ind w:right="-9"/>
      </w:pPr>
      <w:r>
        <w:rPr>
          <w:color w:val="333333"/>
        </w:rPr>
        <w:t xml:space="preserve">Žáci, u nichž je diagnostikována dyslexie nebo dysortografie, mohou být se souhlasem rodičů během celého jejich vzdělávání hodnoceni z mateřského jazyka a jiných jazyků slovně. </w:t>
      </w:r>
    </w:p>
    <w:p w:rsidR="006A6273" w:rsidRDefault="00934081">
      <w:pPr>
        <w:numPr>
          <w:ilvl w:val="0"/>
          <w:numId w:val="47"/>
        </w:numPr>
        <w:spacing w:line="267" w:lineRule="auto"/>
        <w:ind w:right="-9"/>
      </w:pPr>
      <w:r>
        <w:rPr>
          <w:color w:val="333333"/>
        </w:rPr>
        <w:t xml:space="preserve">U žáků s diagnostikovanou dyskalkulií bude totéž platit pro matematiku a další předměty, kde výsledky mohou být touto poruchou ovlivněny. Kromě slovního hodnocení v jazycích a matematice, lze u žáků se specifickými poruchami učení hodnotit slovně po dohodě s rodiči a odborníkem prakticky ve všech předmětech, do nichž se porucha promítá. Užití tohoto postupu závisí na konkrétním žákovi i na metodách, užívaných při výuce, které jej mohou znevýhodňovat. Jakmile žák překoná nejvýraznější potíže, je možné postupně přecházet k běžné klasifikaci. </w:t>
      </w:r>
    </w:p>
    <w:p w:rsidR="006A6273" w:rsidRDefault="00934081">
      <w:pPr>
        <w:numPr>
          <w:ilvl w:val="0"/>
          <w:numId w:val="47"/>
        </w:numPr>
        <w:spacing w:line="267" w:lineRule="auto"/>
        <w:ind w:right="-9"/>
      </w:pPr>
      <w:r>
        <w:rPr>
          <w:color w:val="333333"/>
        </w:rPr>
        <w:t>Za určitých okolností může být pro žáka výhodnější klasifikace známkou s tím, že se spe</w:t>
      </w:r>
      <w:r w:rsidR="007860BA">
        <w:rPr>
          <w:color w:val="333333"/>
        </w:rPr>
        <w:t xml:space="preserve">cifická porucha vezme v úvahu a </w:t>
      </w:r>
      <w:r>
        <w:rPr>
          <w:color w:val="333333"/>
        </w:rPr>
        <w:t>odrazí se v mírnější známce</w:t>
      </w:r>
      <w:r w:rsidR="007860BA">
        <w:rPr>
          <w:color w:val="333333"/>
        </w:rPr>
        <w:t>.</w:t>
      </w:r>
      <w:r>
        <w:rPr>
          <w:color w:val="333333"/>
        </w:rPr>
        <w:t xml:space="preserve"> Při up</w:t>
      </w:r>
      <w:r w:rsidR="007860BA">
        <w:rPr>
          <w:color w:val="333333"/>
        </w:rPr>
        <w:t xml:space="preserve">latňování všech těchto možností postupujeme </w:t>
      </w:r>
      <w:r>
        <w:rPr>
          <w:color w:val="333333"/>
        </w:rPr>
        <w:t xml:space="preserve">velmi individuálně, s využitím všech dostupných informací, zejména informací z odborných vyšetření. </w:t>
      </w:r>
    </w:p>
    <w:p w:rsidR="006A6273" w:rsidRDefault="00934081">
      <w:pPr>
        <w:spacing w:after="19" w:line="259" w:lineRule="auto"/>
        <w:ind w:left="0" w:right="0" w:firstLine="0"/>
        <w:jc w:val="left"/>
      </w:pPr>
      <w:r>
        <w:t xml:space="preserve"> </w:t>
      </w:r>
    </w:p>
    <w:p w:rsidR="006A6273" w:rsidRDefault="00934081">
      <w:pPr>
        <w:ind w:left="-5" w:right="0"/>
      </w:pPr>
      <w:r>
        <w:lastRenderedPageBreak/>
        <w:t xml:space="preserve">6. Při hodnocení se doporučuje užívat různých forem hodnocení, např. bodové ohodnocení, hodnocení s uvedením počtu chyb, slovní hodnocení, formativní hodnocení. </w:t>
      </w:r>
    </w:p>
    <w:p w:rsidR="006A6273" w:rsidRDefault="00934081">
      <w:pPr>
        <w:ind w:left="-5" w:right="0"/>
      </w:pPr>
      <w:r>
        <w:t xml:space="preserve">Hodnocení má různou váhu dle následující stupnice, přičemž hodnocení zařazené do stupně 1 má nejmenší váhu pro celkové hodnocení a hodnocení zařazené do stupně 4 má největší váhu pro celkové hodnocení.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Váha známek Stupeň 1 – nejmenší váha  </w:t>
      </w:r>
    </w:p>
    <w:p w:rsidR="006A6273" w:rsidRDefault="00934081">
      <w:pPr>
        <w:ind w:left="-5" w:right="0"/>
      </w:pPr>
      <w:r>
        <w:t xml:space="preserve">Orientační zkoušení, pětiminutovky, aktivita, krátký diktát. </w:t>
      </w:r>
    </w:p>
    <w:p w:rsidR="006A6273" w:rsidRDefault="00934081">
      <w:pPr>
        <w:spacing w:after="25" w:line="259" w:lineRule="auto"/>
        <w:ind w:left="0" w:right="0" w:firstLine="0"/>
        <w:jc w:val="left"/>
      </w:pPr>
      <w:r>
        <w:t xml:space="preserve"> </w:t>
      </w:r>
    </w:p>
    <w:p w:rsidR="006A6273" w:rsidRDefault="00934081">
      <w:pPr>
        <w:ind w:left="-5" w:right="1731"/>
      </w:pPr>
      <w:r>
        <w:rPr>
          <w:b/>
        </w:rPr>
        <w:t xml:space="preserve">Stupeň 2 </w:t>
      </w:r>
      <w:r>
        <w:t xml:space="preserve">Pamětní učivo, poučky, báseň, desetiminutovky, příprava na vyučování. </w:t>
      </w:r>
    </w:p>
    <w:p w:rsidR="006A6273" w:rsidRDefault="00934081">
      <w:pPr>
        <w:spacing w:after="25" w:line="259" w:lineRule="auto"/>
        <w:ind w:left="0" w:right="0" w:firstLine="0"/>
        <w:jc w:val="left"/>
      </w:pPr>
      <w:r>
        <w:t xml:space="preserve"> </w:t>
      </w:r>
    </w:p>
    <w:p w:rsidR="006A6273" w:rsidRDefault="00934081">
      <w:pPr>
        <w:pStyle w:val="Nadpis2"/>
        <w:ind w:left="-5"/>
      </w:pPr>
      <w:r>
        <w:t xml:space="preserve">Stupeň 3 </w:t>
      </w:r>
    </w:p>
    <w:p w:rsidR="006A6273" w:rsidRDefault="00934081">
      <w:pPr>
        <w:ind w:left="-5" w:right="0"/>
      </w:pPr>
      <w:r>
        <w:t xml:space="preserve">Opakování celku, ústní zkoušení, zpracování samostatné práce, kompetence pracovní v rámci vyučovacích předmětů výtvarné výchovy, pracovní výchovy a tělesné výchovy, kompetence komunikační, kompetence sociální, referát s obhajobou. </w:t>
      </w:r>
    </w:p>
    <w:p w:rsidR="006A6273" w:rsidRDefault="00934081">
      <w:pPr>
        <w:spacing w:after="26" w:line="259" w:lineRule="auto"/>
        <w:ind w:left="0" w:right="0" w:firstLine="0"/>
        <w:jc w:val="left"/>
      </w:pPr>
      <w:r>
        <w:t xml:space="preserve"> </w:t>
      </w:r>
    </w:p>
    <w:p w:rsidR="006A6273" w:rsidRDefault="00934081">
      <w:pPr>
        <w:pStyle w:val="Nadpis2"/>
        <w:ind w:left="-5"/>
      </w:pPr>
      <w:r>
        <w:t xml:space="preserve">Stupeň 4 – největší váha </w:t>
      </w:r>
    </w:p>
    <w:p w:rsidR="006A6273" w:rsidRDefault="00934081">
      <w:pPr>
        <w:ind w:left="-5" w:right="0"/>
      </w:pPr>
      <w:r>
        <w:t xml:space="preserve">Velké práce, samostatné zpracování projektu, samostatné zpracování experimentu, samostatné zpracování úkolu, diskuze nad tématem a obhajoba názoru, velký diktát, ústní zkoušení velkého celku. </w:t>
      </w:r>
    </w:p>
    <w:p w:rsidR="006A6273" w:rsidRDefault="00934081">
      <w:pPr>
        <w:spacing w:after="27" w:line="259" w:lineRule="auto"/>
        <w:ind w:left="0" w:right="0" w:firstLine="0"/>
        <w:jc w:val="left"/>
      </w:pPr>
      <w:r>
        <w:t xml:space="preserve"> </w:t>
      </w:r>
    </w:p>
    <w:p w:rsidR="006A6273" w:rsidRDefault="00934081">
      <w:pPr>
        <w:spacing w:after="4" w:line="271" w:lineRule="auto"/>
        <w:ind w:left="-5" w:right="0"/>
        <w:jc w:val="left"/>
      </w:pPr>
      <w:r>
        <w:rPr>
          <w:b/>
        </w:rPr>
        <w:t xml:space="preserve">Pokud zadaný úkol byl zadán v upravené formě, váha známek se mění dle uvážení vyučujícího. </w:t>
      </w:r>
    </w:p>
    <w:p w:rsidR="006A6273" w:rsidRDefault="00934081">
      <w:pPr>
        <w:spacing w:after="20" w:line="259" w:lineRule="auto"/>
        <w:ind w:left="0" w:right="0" w:firstLine="0"/>
        <w:jc w:val="left"/>
      </w:pPr>
      <w:r>
        <w:t xml:space="preserve"> </w:t>
      </w:r>
    </w:p>
    <w:p w:rsidR="006A6273" w:rsidRDefault="00934081">
      <w:pPr>
        <w:numPr>
          <w:ilvl w:val="0"/>
          <w:numId w:val="48"/>
        </w:numPr>
        <w:ind w:right="0"/>
      </w:pPr>
      <w:r>
        <w:t xml:space="preserve">Všechna navrhovaná pedagogická opatření se zásadně projednávají se zákonnými zástupci a jejich souhlasný či nesouhlasný názor je respektován.       </w:t>
      </w:r>
    </w:p>
    <w:p w:rsidR="006A6273" w:rsidRDefault="00934081">
      <w:pPr>
        <w:spacing w:after="20" w:line="259" w:lineRule="auto"/>
        <w:ind w:left="0" w:right="0" w:firstLine="0"/>
        <w:jc w:val="left"/>
      </w:pPr>
      <w:r>
        <w:t xml:space="preserve"> </w:t>
      </w:r>
    </w:p>
    <w:p w:rsidR="006A6273" w:rsidRDefault="00934081">
      <w:pPr>
        <w:numPr>
          <w:ilvl w:val="0"/>
          <w:numId w:val="48"/>
        </w:numPr>
        <w:ind w:right="0"/>
      </w:pPr>
      <w:r>
        <w:t xml:space="preserve">Vzdělávání žáků se speciálními vzdělávacími potřebami a žáků nadaných se řídí vyhláškou č. 27/2016 Sb.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pStyle w:val="Nadpis2"/>
        <w:ind w:left="-5"/>
      </w:pPr>
      <w:r>
        <w:t xml:space="preserve">Hodnocení nadaných žáků  </w:t>
      </w:r>
    </w:p>
    <w:p w:rsidR="006A6273" w:rsidRDefault="00934081">
      <w:pPr>
        <w:spacing w:after="0" w:line="259" w:lineRule="auto"/>
        <w:ind w:left="0" w:right="0" w:firstLine="0"/>
        <w:jc w:val="left"/>
      </w:pPr>
      <w:r>
        <w:rPr>
          <w:b/>
        </w:rPr>
        <w:t xml:space="preserve"> </w:t>
      </w:r>
    </w:p>
    <w:p w:rsidR="006A6273" w:rsidRDefault="005A2406">
      <w:pPr>
        <w:numPr>
          <w:ilvl w:val="0"/>
          <w:numId w:val="49"/>
        </w:numPr>
        <w:ind w:right="0"/>
      </w:pPr>
      <w:r>
        <w:t>Ředitel</w:t>
      </w:r>
      <w:r w:rsidR="00934081">
        <w:t xml:space="preserve">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 </w:t>
      </w:r>
    </w:p>
    <w:p w:rsidR="006A6273" w:rsidRDefault="00934081">
      <w:pPr>
        <w:spacing w:after="19" w:line="259" w:lineRule="auto"/>
        <w:ind w:left="0" w:right="0" w:firstLine="0"/>
        <w:jc w:val="left"/>
      </w:pPr>
      <w:r>
        <w:t xml:space="preserve"> </w:t>
      </w:r>
    </w:p>
    <w:p w:rsidR="006A6273" w:rsidRDefault="00934081">
      <w:pPr>
        <w:numPr>
          <w:ilvl w:val="0"/>
          <w:numId w:val="49"/>
        </w:numPr>
        <w:ind w:right="0"/>
      </w:pPr>
      <w:r>
        <w:t xml:space="preserve">Vzdělávání mimořádně nadaných žáků se může uskutečňovat podle IVP, který vychází ze ŠVP příslušné školy, závěrů psychologického vyšetření a vyjádření zákonného zástupce žáka. </w:t>
      </w:r>
    </w:p>
    <w:p w:rsidR="006A6273" w:rsidRDefault="00934081">
      <w:pPr>
        <w:spacing w:after="11" w:line="259" w:lineRule="auto"/>
        <w:ind w:left="0" w:right="0" w:firstLine="0"/>
        <w:jc w:val="left"/>
      </w:pPr>
      <w:r>
        <w:lastRenderedPageBreak/>
        <w:t xml:space="preserve"> </w:t>
      </w:r>
    </w:p>
    <w:p w:rsidR="006A6273" w:rsidRDefault="00934081">
      <w:pPr>
        <w:ind w:left="-5" w:right="0"/>
      </w:pPr>
      <w:r>
        <w:t xml:space="preserve">Vzdělávání nadaných žáků se řídí vyhláškou č. 27/2016 Sb. </w:t>
      </w:r>
    </w:p>
    <w:p w:rsidR="006A6273" w:rsidRDefault="00934081">
      <w:pPr>
        <w:spacing w:after="27" w:line="259" w:lineRule="auto"/>
        <w:ind w:left="0" w:right="0" w:firstLine="0"/>
        <w:jc w:val="left"/>
      </w:pPr>
      <w:r>
        <w:t xml:space="preserve"> </w:t>
      </w:r>
    </w:p>
    <w:p w:rsidR="006A6273" w:rsidRDefault="00934081">
      <w:pPr>
        <w:pStyle w:val="Nadpis3"/>
        <w:spacing w:after="5" w:line="271" w:lineRule="auto"/>
        <w:ind w:left="-5"/>
      </w:pPr>
      <w:r>
        <w:rPr>
          <w:b/>
        </w:rPr>
        <w:t>VI. Vyřizování dotazů, žádostí či stížností</w:t>
      </w:r>
      <w:r>
        <w:rPr>
          <w:b/>
          <w:u w:val="none"/>
        </w:rPr>
        <w:t xml:space="preserve"> </w:t>
      </w:r>
    </w:p>
    <w:p w:rsidR="006A6273" w:rsidRDefault="00934081">
      <w:pPr>
        <w:spacing w:after="19" w:line="259" w:lineRule="auto"/>
        <w:ind w:left="0" w:right="0" w:firstLine="0"/>
        <w:jc w:val="left"/>
      </w:pPr>
      <w:r>
        <w:rPr>
          <w:b/>
        </w:rPr>
        <w:t xml:space="preserve"> </w:t>
      </w:r>
    </w:p>
    <w:p w:rsidR="006A6273" w:rsidRDefault="00934081">
      <w:pPr>
        <w:numPr>
          <w:ilvl w:val="0"/>
          <w:numId w:val="50"/>
        </w:numPr>
        <w:ind w:right="0"/>
      </w:pPr>
      <w:r>
        <w:t>Běžný dotaz, žádost či stížnost přijímá pouze pedagogický pracovník v obvyklé pracovní době. Neprodleně informuje vedoucího úseku. Závažný dotaz, žádost či stížnost přijímá vedoucí pedagogický pracovník v obvyklé pracovní době. O ústně podaném dotazu, žádosti či stížnosti pořídí vedoucí pracovník písemný protokol. Dotaz, žádost či stížnost vedoucí pracovník zaeviduje. O zvlášť závažných stížnostec</w:t>
      </w:r>
      <w:r w:rsidR="00E868AC">
        <w:t>h musí být informován ředitel</w:t>
      </w:r>
      <w:r>
        <w:t xml:space="preserve"> školy. </w:t>
      </w:r>
    </w:p>
    <w:p w:rsidR="006A6273" w:rsidRDefault="00934081">
      <w:pPr>
        <w:spacing w:after="19" w:line="259" w:lineRule="auto"/>
        <w:ind w:left="0" w:right="0" w:firstLine="0"/>
        <w:jc w:val="left"/>
      </w:pPr>
      <w:r>
        <w:t xml:space="preserve"> </w:t>
      </w:r>
    </w:p>
    <w:p w:rsidR="006A6273" w:rsidRDefault="00934081" w:rsidP="00BC4C70">
      <w:pPr>
        <w:numPr>
          <w:ilvl w:val="0"/>
          <w:numId w:val="50"/>
        </w:numPr>
        <w:ind w:right="0"/>
      </w:pPr>
      <w:r>
        <w:t xml:space="preserve">Dotaz, žádost či stížnost vyřizuje pedagogický pracovník či vedoucí pedagogický pracovník, kterému byla postoupena. Vedoucí pracovník je povinen do 5 dnů dotaz, žádost či stížnost vyřídit. Pokud tak nemůže ze zákonných či jiných důvodů učinit, musí poskytnout písemné zdůvodnění. </w:t>
      </w:r>
    </w:p>
    <w:p w:rsidR="006A6273" w:rsidRDefault="00934081" w:rsidP="00AC1D1C">
      <w:pPr>
        <w:spacing w:after="0" w:line="259" w:lineRule="auto"/>
        <w:ind w:left="0" w:right="0" w:firstLine="0"/>
        <w:jc w:val="left"/>
      </w:pPr>
      <w:r>
        <w:t>úpravy vyhláškou č. 210/2017 Sb. s účinností dnem 1</w:t>
      </w:r>
      <w:r w:rsidR="005A2406">
        <w:t xml:space="preserve">. září 2017 stanovuje ředitel </w:t>
      </w:r>
      <w:r>
        <w:t xml:space="preserve">školy tyto podmínky pro poskytování školního stravování: </w:t>
      </w:r>
    </w:p>
    <w:p w:rsidR="006A6273" w:rsidRDefault="00934081">
      <w:pPr>
        <w:spacing w:after="0" w:line="259" w:lineRule="auto"/>
        <w:ind w:left="0" w:right="0" w:firstLine="0"/>
        <w:jc w:val="left"/>
      </w:pPr>
      <w:r>
        <w:t xml:space="preserve"> </w:t>
      </w:r>
    </w:p>
    <w:p w:rsidR="006A6273" w:rsidRDefault="006A6273">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D4480B" w:rsidRDefault="00D4480B">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BC4C70" w:rsidRDefault="00BC4C70">
      <w:pPr>
        <w:spacing w:after="0" w:line="259" w:lineRule="auto"/>
        <w:ind w:left="0" w:right="0" w:firstLine="0"/>
        <w:jc w:val="left"/>
      </w:pPr>
    </w:p>
    <w:p w:rsidR="006A6273" w:rsidRDefault="00934081">
      <w:pPr>
        <w:pStyle w:val="Nadpis4"/>
        <w:spacing w:after="5"/>
        <w:ind w:left="-5"/>
      </w:pPr>
      <w:r>
        <w:rPr>
          <w:u w:val="single" w:color="000000"/>
        </w:rPr>
        <w:t>VII. Závěrečná ustanovení</w:t>
      </w:r>
      <w:r>
        <w:t xml:space="preserve"> </w:t>
      </w:r>
    </w:p>
    <w:p w:rsidR="006A6273" w:rsidRDefault="00934081">
      <w:pPr>
        <w:spacing w:after="19" w:line="259" w:lineRule="auto"/>
        <w:ind w:left="0" w:right="0" w:firstLine="0"/>
        <w:jc w:val="left"/>
      </w:pPr>
      <w:r>
        <w:t xml:space="preserve"> </w:t>
      </w:r>
    </w:p>
    <w:p w:rsidR="006A6273" w:rsidRDefault="00934081">
      <w:pPr>
        <w:numPr>
          <w:ilvl w:val="0"/>
          <w:numId w:val="51"/>
        </w:numPr>
        <w:ind w:right="0" w:hanging="348"/>
      </w:pPr>
      <w:r>
        <w:t>Kontrolou provádění ustanovení této směrnice je statutárním orgánem školy pověřen zaměstnanec</w:t>
      </w:r>
      <w:r w:rsidR="00D4480B">
        <w:t xml:space="preserve"> PaedDr. Karel </w:t>
      </w:r>
      <w:r w:rsidR="00317B05">
        <w:t>Mužík</w:t>
      </w:r>
    </w:p>
    <w:p w:rsidR="006A6273" w:rsidRDefault="00934081">
      <w:pPr>
        <w:numPr>
          <w:ilvl w:val="0"/>
          <w:numId w:val="51"/>
        </w:numPr>
        <w:ind w:right="0" w:hanging="348"/>
      </w:pPr>
      <w:r>
        <w:lastRenderedPageBreak/>
        <w:t xml:space="preserve">O kontrolách provádí písemné záznamy </w:t>
      </w:r>
    </w:p>
    <w:p w:rsidR="006A6273" w:rsidRDefault="00934081">
      <w:pPr>
        <w:numPr>
          <w:ilvl w:val="0"/>
          <w:numId w:val="51"/>
        </w:numPr>
        <w:ind w:right="0" w:hanging="348"/>
      </w:pPr>
      <w:r>
        <w:t>Zrušuje se předchozí znění této směrnice č. j. 41/2017 ze dne 1.</w:t>
      </w:r>
      <w:r w:rsidR="00D4480B">
        <w:t xml:space="preserve"> </w:t>
      </w:r>
      <w:r>
        <w:t>2.</w:t>
      </w:r>
      <w:r w:rsidR="00D4480B">
        <w:t xml:space="preserve"> </w:t>
      </w:r>
      <w:r>
        <w:t xml:space="preserve">2017. Uložení směrnice v archivu školy se řídí Spisovým a skartačním řádem školy.  </w:t>
      </w:r>
    </w:p>
    <w:p w:rsidR="006A6273" w:rsidRDefault="00934081">
      <w:pPr>
        <w:numPr>
          <w:ilvl w:val="0"/>
          <w:numId w:val="51"/>
        </w:numPr>
        <w:ind w:right="0" w:hanging="348"/>
      </w:pPr>
      <w:r>
        <w:t>S</w:t>
      </w:r>
      <w:r w:rsidR="005A2406">
        <w:t xml:space="preserve">měrnice nabývá účinnosti dnem: </w:t>
      </w:r>
      <w:r w:rsidR="00D92596">
        <w:t>4</w:t>
      </w:r>
      <w:r>
        <w:t>.</w:t>
      </w:r>
      <w:r w:rsidR="00D4480B">
        <w:t xml:space="preserve"> </w:t>
      </w:r>
      <w:r>
        <w:t>9.</w:t>
      </w:r>
      <w:r w:rsidR="00D4480B">
        <w:t xml:space="preserve"> </w:t>
      </w:r>
      <w:r>
        <w:t>20</w:t>
      </w:r>
      <w:r w:rsidR="006E4008">
        <w:t>2</w:t>
      </w:r>
      <w:r w:rsidR="00D92596">
        <w:t>3</w:t>
      </w:r>
    </w:p>
    <w:p w:rsidR="006A6273" w:rsidRDefault="00934081">
      <w:pPr>
        <w:numPr>
          <w:ilvl w:val="0"/>
          <w:numId w:val="51"/>
        </w:numPr>
        <w:ind w:right="0" w:hanging="348"/>
      </w:pPr>
      <w:r>
        <w:t xml:space="preserve">Podle §30 školského zákona č. 178/2016 Sb. zveřejňuje ředitel školy tento řád následujícím způsobem: vyvěšením v hale školy, v ředitelně školy a na webových stránkách školy. </w:t>
      </w:r>
    </w:p>
    <w:p w:rsidR="006A6273" w:rsidRDefault="00934081">
      <w:pPr>
        <w:numPr>
          <w:ilvl w:val="0"/>
          <w:numId w:val="51"/>
        </w:numPr>
        <w:ind w:right="0" w:hanging="348"/>
      </w:pPr>
      <w:r>
        <w:t xml:space="preserve">Zaměstnanci školy s tímto řádem byli seznámeni na pedagogické poradě dne             </w:t>
      </w:r>
    </w:p>
    <w:p w:rsidR="006A6273" w:rsidRDefault="005A2406">
      <w:pPr>
        <w:ind w:left="730" w:right="0"/>
      </w:pPr>
      <w:r>
        <w:t>2</w:t>
      </w:r>
      <w:r w:rsidR="00537AC4">
        <w:t>8</w:t>
      </w:r>
      <w:r w:rsidR="00317B05">
        <w:t>.</w:t>
      </w:r>
      <w:r w:rsidR="00D4480B">
        <w:t xml:space="preserve"> </w:t>
      </w:r>
      <w:r w:rsidR="00317B05">
        <w:t>8.</w:t>
      </w:r>
      <w:r w:rsidR="00D4480B">
        <w:t xml:space="preserve"> </w:t>
      </w:r>
      <w:r>
        <w:t>20</w:t>
      </w:r>
      <w:r w:rsidR="00D363A5">
        <w:t>2</w:t>
      </w:r>
      <w:r w:rsidR="00537AC4">
        <w:t>3</w:t>
      </w:r>
    </w:p>
    <w:p w:rsidR="006A6273" w:rsidRDefault="00934081">
      <w:pPr>
        <w:numPr>
          <w:ilvl w:val="0"/>
          <w:numId w:val="51"/>
        </w:numPr>
        <w:ind w:right="0" w:hanging="348"/>
      </w:pPr>
      <w:r>
        <w:t>Žáci školy byli s tímto řádem seznámeni tř</w:t>
      </w:r>
      <w:r w:rsidR="005A2406">
        <w:t xml:space="preserve">ídními učiteli ve dnech </w:t>
      </w:r>
      <w:r w:rsidR="00D92596">
        <w:t>4</w:t>
      </w:r>
      <w:r w:rsidR="00317B05">
        <w:t>.</w:t>
      </w:r>
      <w:r w:rsidR="00D4480B">
        <w:t xml:space="preserve"> </w:t>
      </w:r>
      <w:r w:rsidR="00317B05">
        <w:t>9.</w:t>
      </w:r>
      <w:r w:rsidR="00D4480B">
        <w:t xml:space="preserve"> </w:t>
      </w:r>
      <w:r w:rsidR="005A2406">
        <w:t>20</w:t>
      </w:r>
      <w:r w:rsidR="00D363A5">
        <w:t>2</w:t>
      </w:r>
      <w:r w:rsidR="00537AC4">
        <w:t>3</w:t>
      </w:r>
      <w:r>
        <w:t xml:space="preserve">, seznámení je zaznamenáno v třídních knihách.  </w:t>
      </w:r>
    </w:p>
    <w:p w:rsidR="006A6273" w:rsidRDefault="00934081">
      <w:pPr>
        <w:numPr>
          <w:ilvl w:val="0"/>
          <w:numId w:val="51"/>
        </w:numPr>
        <w:ind w:right="0" w:hanging="348"/>
      </w:pPr>
      <w:r>
        <w:t xml:space="preserve">Zákonní zástupci žáků byli informováni o vydání řádu školy informací na třídní schůzce, řád je pro ně zpřístupněn při vstupu do školy a na webových stránkách školy. </w:t>
      </w:r>
    </w:p>
    <w:p w:rsidR="00600130" w:rsidRDefault="00AD795E">
      <w:pPr>
        <w:numPr>
          <w:ilvl w:val="0"/>
          <w:numId w:val="51"/>
        </w:numPr>
        <w:ind w:right="0" w:hanging="348"/>
      </w:pPr>
      <w:proofErr w:type="gramStart"/>
      <w:r>
        <w:t>Dodatek</w:t>
      </w:r>
      <w:r w:rsidR="00317FAE">
        <w:t xml:space="preserve">  :</w:t>
      </w:r>
      <w:proofErr w:type="gramEnd"/>
      <w:r w:rsidR="00317FAE">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5A2406">
      <w:pPr>
        <w:ind w:left="-5" w:right="0"/>
      </w:pPr>
      <w:r>
        <w:t>V Tlustici dne 2</w:t>
      </w:r>
      <w:r w:rsidR="00537AC4">
        <w:t>8</w:t>
      </w:r>
      <w:r w:rsidR="00317B05">
        <w:t>.</w:t>
      </w:r>
      <w:r w:rsidR="00D4480B">
        <w:t xml:space="preserve"> </w:t>
      </w:r>
      <w:r w:rsidR="00317B05">
        <w:t>8.</w:t>
      </w:r>
      <w:r w:rsidR="00D4480B">
        <w:t xml:space="preserve"> </w:t>
      </w:r>
      <w:r>
        <w:t>20</w:t>
      </w:r>
      <w:r w:rsidR="008E6340">
        <w:t>2</w:t>
      </w:r>
      <w:r w:rsidR="00537AC4">
        <w:t>3</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0" w:line="259" w:lineRule="auto"/>
        <w:ind w:left="0" w:right="0" w:firstLine="0"/>
        <w:jc w:val="left"/>
      </w:pPr>
      <w:r>
        <w:rPr>
          <w:i/>
        </w:rPr>
        <w:t xml:space="preserve"> </w:t>
      </w:r>
    </w:p>
    <w:p w:rsidR="006A6273" w:rsidRDefault="00934081">
      <w:pPr>
        <w:spacing w:after="20" w:line="259" w:lineRule="auto"/>
        <w:ind w:left="0" w:right="0" w:firstLine="0"/>
        <w:jc w:val="left"/>
      </w:pPr>
      <w:r>
        <w:t xml:space="preserve"> </w:t>
      </w:r>
    </w:p>
    <w:p w:rsidR="006A6273" w:rsidRDefault="00D4480B">
      <w:pPr>
        <w:ind w:left="-5" w:right="0"/>
      </w:pPr>
      <w:r>
        <w:t xml:space="preserve">   PaedDr. Karel </w:t>
      </w:r>
      <w:r w:rsidR="00317B05">
        <w:t>Mužík</w:t>
      </w:r>
    </w:p>
    <w:p w:rsidR="006A6273" w:rsidRDefault="00317B05">
      <w:pPr>
        <w:ind w:left="-5" w:right="0"/>
      </w:pPr>
      <w:r>
        <w:t xml:space="preserve">           ředitel</w:t>
      </w:r>
      <w:r w:rsidR="00934081">
        <w:t xml:space="preserve"> školy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18" w:line="259" w:lineRule="auto"/>
        <w:ind w:left="0" w:right="0" w:firstLine="0"/>
        <w:jc w:val="left"/>
      </w:pPr>
      <w:r>
        <w:t xml:space="preserve"> </w:t>
      </w:r>
    </w:p>
    <w:p w:rsidR="006A6273" w:rsidRDefault="006A6273">
      <w:pPr>
        <w:ind w:left="-5" w:right="0"/>
      </w:pPr>
    </w:p>
    <w:p w:rsidR="006A6273" w:rsidRDefault="00D363A5">
      <w:pPr>
        <w:ind w:left="-5" w:right="0"/>
      </w:pPr>
      <w:proofErr w:type="gramStart"/>
      <w:r>
        <w:t>P</w:t>
      </w:r>
      <w:r w:rsidR="00934081">
        <w:t>ředsed</w:t>
      </w:r>
      <w:r>
        <w:t xml:space="preserve">a </w:t>
      </w:r>
      <w:r w:rsidR="00934081">
        <w:t xml:space="preserve"> Školské</w:t>
      </w:r>
      <w:proofErr w:type="gramEnd"/>
      <w:r w:rsidR="00934081">
        <w:t xml:space="preserve"> rady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p w:rsidR="006A6273" w:rsidRDefault="00934081">
      <w:pPr>
        <w:spacing w:after="0" w:line="259" w:lineRule="auto"/>
        <w:ind w:left="0" w:right="0" w:firstLine="0"/>
        <w:jc w:val="left"/>
      </w:pPr>
      <w:r>
        <w:t xml:space="preserve"> </w:t>
      </w:r>
    </w:p>
    <w:sectPr w:rsidR="006A6273">
      <w:headerReference w:type="even" r:id="rId9"/>
      <w:headerReference w:type="default" r:id="rId10"/>
      <w:footerReference w:type="even" r:id="rId11"/>
      <w:footerReference w:type="default" r:id="rId12"/>
      <w:headerReference w:type="first" r:id="rId13"/>
      <w:footerReference w:type="first" r:id="rId14"/>
      <w:pgSz w:w="11906" w:h="16838"/>
      <w:pgMar w:top="1280" w:right="845" w:bottom="1106" w:left="1702" w:header="720"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D5" w:rsidRDefault="00BF08D5">
      <w:pPr>
        <w:spacing w:after="0" w:line="240" w:lineRule="auto"/>
      </w:pPr>
      <w:r>
        <w:separator/>
      </w:r>
    </w:p>
  </w:endnote>
  <w:endnote w:type="continuationSeparator" w:id="0">
    <w:p w:rsidR="00BF08D5" w:rsidRDefault="00BF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C4" w:rsidRDefault="00537AC4">
    <w:pPr>
      <w:spacing w:after="0" w:line="259" w:lineRule="auto"/>
      <w:ind w:left="0" w:right="0" w:firstLine="0"/>
      <w:jc w:val="left"/>
    </w:pPr>
    <w:r>
      <w:t xml:space="preserve"> </w:t>
    </w:r>
  </w:p>
  <w:p w:rsidR="00537AC4" w:rsidRDefault="00537AC4">
    <w:pPr>
      <w:spacing w:after="465" w:line="259" w:lineRule="auto"/>
      <w:ind w:left="0" w:right="0" w:firstLine="0"/>
      <w:jc w:val="left"/>
    </w:pPr>
    <w:r>
      <w:t xml:space="preserve"> </w:t>
    </w:r>
  </w:p>
  <w:p w:rsidR="00537AC4" w:rsidRDefault="00537AC4">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rFonts w:ascii="Times New Roman" w:eastAsia="Times New Roman" w:hAnsi="Times New Roman" w:cs="Times New Roman"/>
      </w:rPr>
      <w:t xml:space="preserve">Školní řád                                                                                                           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40</w:t>
    </w:r>
    <w:r>
      <w:rPr>
        <w:rFonts w:ascii="Times New Roman" w:eastAsia="Times New Roman" w:hAnsi="Times New Roman" w:cs="Times New Roman"/>
      </w:rPr>
      <w:fldChar w:fldCharType="end"/>
    </w:r>
    <w:r>
      <w:rPr>
        <w:rFonts w:ascii="Times New Roman" w:eastAsia="Times New Roman" w:hAnsi="Times New Roman" w:cs="Times New Roman"/>
      </w:rPr>
      <w:t xml:space="preserve"> z počtu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C4" w:rsidRDefault="00537AC4">
    <w:pPr>
      <w:spacing w:after="0" w:line="259" w:lineRule="auto"/>
      <w:ind w:left="0" w:right="0" w:firstLine="0"/>
      <w:jc w:val="left"/>
    </w:pPr>
    <w:r>
      <w:t xml:space="preserve"> </w:t>
    </w:r>
  </w:p>
  <w:p w:rsidR="00537AC4" w:rsidRDefault="00537AC4">
    <w:pPr>
      <w:spacing w:after="0" w:line="259" w:lineRule="auto"/>
      <w:ind w:left="0" w:right="0" w:firstLine="0"/>
      <w:jc w:val="left"/>
    </w:pPr>
    <w:r>
      <w:t xml:space="preserve"> </w:t>
    </w:r>
  </w:p>
  <w:p w:rsidR="00537AC4" w:rsidRDefault="00537AC4">
    <w:pPr>
      <w:spacing w:after="189" w:line="259" w:lineRule="auto"/>
      <w:ind w:left="0" w:right="0" w:firstLine="0"/>
      <w:jc w:val="left"/>
    </w:pPr>
    <w:r>
      <w:t xml:space="preserve"> </w:t>
    </w:r>
  </w:p>
  <w:p w:rsidR="00537AC4" w:rsidRDefault="00537AC4">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rFonts w:ascii="Times New Roman" w:eastAsia="Times New Roman" w:hAnsi="Times New Roman" w:cs="Times New Roman"/>
      </w:rPr>
      <w:t xml:space="preserve">Školní řád                                                                                                           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39</w:t>
    </w:r>
    <w:r>
      <w:rPr>
        <w:rFonts w:ascii="Times New Roman" w:eastAsia="Times New Roman" w:hAnsi="Times New Roman" w:cs="Times New Roman"/>
      </w:rPr>
      <w:fldChar w:fldCharType="end"/>
    </w:r>
    <w:r>
      <w:rPr>
        <w:rFonts w:ascii="Times New Roman" w:eastAsia="Times New Roman" w:hAnsi="Times New Roman" w:cs="Times New Roman"/>
      </w:rPr>
      <w:t xml:space="preserve"> z počtu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587" w:tblpY="15789"/>
      <w:tblOverlap w:val="never"/>
      <w:tblW w:w="9585" w:type="dxa"/>
      <w:tblInd w:w="0" w:type="dxa"/>
      <w:tblCellMar>
        <w:top w:w="67" w:type="dxa"/>
        <w:left w:w="115" w:type="dxa"/>
        <w:right w:w="62" w:type="dxa"/>
      </w:tblCellMar>
      <w:tblLook w:val="04A0" w:firstRow="1" w:lastRow="0" w:firstColumn="1" w:lastColumn="0" w:noHBand="0" w:noVBand="1"/>
    </w:tblPr>
    <w:tblGrid>
      <w:gridCol w:w="9585"/>
    </w:tblGrid>
    <w:tr w:rsidR="00537AC4">
      <w:trPr>
        <w:trHeight w:val="336"/>
      </w:trPr>
      <w:tc>
        <w:tcPr>
          <w:tcW w:w="9585" w:type="dxa"/>
          <w:tcBorders>
            <w:top w:val="single" w:sz="6" w:space="0" w:color="000000"/>
            <w:left w:val="single" w:sz="6" w:space="0" w:color="000000"/>
            <w:bottom w:val="single" w:sz="6" w:space="0" w:color="000000"/>
            <w:right w:val="single" w:sz="6" w:space="0" w:color="000000"/>
          </w:tcBorders>
        </w:tcPr>
        <w:p w:rsidR="00537AC4" w:rsidRDefault="00537AC4">
          <w:pPr>
            <w:spacing w:after="0" w:line="259" w:lineRule="auto"/>
            <w:ind w:left="0" w:right="0" w:firstLine="0"/>
            <w:jc w:val="left"/>
          </w:pPr>
          <w:r>
            <w:rPr>
              <w:rFonts w:ascii="Times New Roman" w:eastAsia="Times New Roman" w:hAnsi="Times New Roman" w:cs="Times New Roman"/>
            </w:rPr>
            <w:t xml:space="preserve">Školní řád                                                                                                           strana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z počtu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41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tc>
    </w:tr>
  </w:tbl>
  <w:p w:rsidR="00537AC4" w:rsidRDefault="00537AC4">
    <w:pPr>
      <w:spacing w:after="0" w:line="259" w:lineRule="auto"/>
      <w:ind w:left="-1702" w:right="11061"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D5" w:rsidRDefault="00BF08D5">
      <w:pPr>
        <w:spacing w:after="0" w:line="240" w:lineRule="auto"/>
      </w:pPr>
      <w:r>
        <w:separator/>
      </w:r>
    </w:p>
  </w:footnote>
  <w:footnote w:type="continuationSeparator" w:id="0">
    <w:p w:rsidR="00BF08D5" w:rsidRDefault="00BF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C4" w:rsidRDefault="00537AC4">
    <w:pPr>
      <w:spacing w:after="0" w:line="259" w:lineRule="auto"/>
      <w:ind w:left="2009" w:right="0" w:firstLine="0"/>
      <w:jc w:val="left"/>
    </w:pPr>
    <w:r>
      <w:rPr>
        <w:rFonts w:ascii="Times New Roman" w:eastAsia="Times New Roman" w:hAnsi="Times New Roman" w:cs="Times New Roman"/>
      </w:rPr>
      <w:t xml:space="preserve">Základní škola a Mateřská škola Tlustice, okres Beroun </w:t>
    </w:r>
  </w:p>
  <w:p w:rsidR="00537AC4" w:rsidRDefault="00537AC4">
    <w:pPr>
      <w:spacing w:after="0" w:line="259" w:lineRule="auto"/>
      <w:ind w:left="0"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C4" w:rsidRDefault="00537AC4">
    <w:pPr>
      <w:spacing w:after="0" w:line="259" w:lineRule="auto"/>
      <w:ind w:left="2009" w:right="0" w:firstLine="0"/>
      <w:jc w:val="left"/>
    </w:pPr>
    <w:r>
      <w:rPr>
        <w:rFonts w:ascii="Times New Roman" w:eastAsia="Times New Roman" w:hAnsi="Times New Roman" w:cs="Times New Roman"/>
      </w:rPr>
      <w:t xml:space="preserve">Základní škola a Mateřská škola Tlustice, okres Beroun </w:t>
    </w:r>
  </w:p>
  <w:p w:rsidR="00537AC4" w:rsidRDefault="00537AC4">
    <w:pPr>
      <w:spacing w:after="0" w:line="259" w:lineRule="auto"/>
      <w:ind w:left="0" w:righ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C4" w:rsidRDefault="00537AC4">
    <w:pPr>
      <w:spacing w:after="0" w:line="259" w:lineRule="auto"/>
      <w:ind w:left="2009" w:right="0" w:firstLine="0"/>
      <w:jc w:val="left"/>
    </w:pPr>
    <w:r>
      <w:rPr>
        <w:rFonts w:ascii="Times New Roman" w:eastAsia="Times New Roman" w:hAnsi="Times New Roman" w:cs="Times New Roman"/>
      </w:rPr>
      <w:t xml:space="preserve">Základní škola a Mateřská škola Tlustice, okres Beroun </w:t>
    </w:r>
  </w:p>
  <w:p w:rsidR="00537AC4" w:rsidRDefault="00537AC4">
    <w:pPr>
      <w:spacing w:after="0" w:line="259" w:lineRule="auto"/>
      <w:ind w:left="0"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449"/>
    <w:multiLevelType w:val="hybridMultilevel"/>
    <w:tmpl w:val="1E922632"/>
    <w:lvl w:ilvl="0" w:tplc="C914BA0C">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C76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CAABC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BC70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8B3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EAE0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D675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67E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CA7F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63E09"/>
    <w:multiLevelType w:val="hybridMultilevel"/>
    <w:tmpl w:val="1B0298DC"/>
    <w:lvl w:ilvl="0" w:tplc="B4CCA64A">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E227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E58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80A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AB6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7662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BA57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D848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62A8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97EA6"/>
    <w:multiLevelType w:val="hybridMultilevel"/>
    <w:tmpl w:val="CECCFC72"/>
    <w:lvl w:ilvl="0" w:tplc="693CC2B4">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C0C2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FED0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02B6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020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C218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CCE2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7E2D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ABE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4C7C9C"/>
    <w:multiLevelType w:val="hybridMultilevel"/>
    <w:tmpl w:val="9D5C782E"/>
    <w:lvl w:ilvl="0" w:tplc="013231D4">
      <w:start w:val="3"/>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1016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D076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0E5A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CE1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AAE9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FA99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0024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CE9B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B35C03"/>
    <w:multiLevelType w:val="hybridMultilevel"/>
    <w:tmpl w:val="67A4752A"/>
    <w:lvl w:ilvl="0" w:tplc="6B1A3554">
      <w:start w:val="1"/>
      <w:numFmt w:val="bullet"/>
      <w:lvlText w:val=""/>
      <w:lvlJc w:val="left"/>
      <w:pPr>
        <w:ind w:left="1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1" w:tplc="50760F78">
      <w:start w:val="1"/>
      <w:numFmt w:val="bullet"/>
      <w:lvlText w:val="o"/>
      <w:lvlJc w:val="left"/>
      <w:pPr>
        <w:ind w:left="10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2" w:tplc="B042626C">
      <w:start w:val="1"/>
      <w:numFmt w:val="bullet"/>
      <w:lvlText w:val="▪"/>
      <w:lvlJc w:val="left"/>
      <w:pPr>
        <w:ind w:left="18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3" w:tplc="316203CA">
      <w:start w:val="1"/>
      <w:numFmt w:val="bullet"/>
      <w:lvlText w:val="•"/>
      <w:lvlJc w:val="left"/>
      <w:pPr>
        <w:ind w:left="25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4" w:tplc="AA7A8112">
      <w:start w:val="1"/>
      <w:numFmt w:val="bullet"/>
      <w:lvlText w:val="o"/>
      <w:lvlJc w:val="left"/>
      <w:pPr>
        <w:ind w:left="324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5" w:tplc="F5BA9414">
      <w:start w:val="1"/>
      <w:numFmt w:val="bullet"/>
      <w:lvlText w:val="▪"/>
      <w:lvlJc w:val="left"/>
      <w:pPr>
        <w:ind w:left="396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6" w:tplc="2C6EC420">
      <w:start w:val="1"/>
      <w:numFmt w:val="bullet"/>
      <w:lvlText w:val="•"/>
      <w:lvlJc w:val="left"/>
      <w:pPr>
        <w:ind w:left="468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7" w:tplc="834A465A">
      <w:start w:val="1"/>
      <w:numFmt w:val="bullet"/>
      <w:lvlText w:val="o"/>
      <w:lvlJc w:val="left"/>
      <w:pPr>
        <w:ind w:left="540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lvl w:ilvl="8" w:tplc="44BC7056">
      <w:start w:val="1"/>
      <w:numFmt w:val="bullet"/>
      <w:lvlText w:val="▪"/>
      <w:lvlJc w:val="left"/>
      <w:pPr>
        <w:ind w:left="6120"/>
      </w:pPr>
      <w:rPr>
        <w:rFonts w:ascii="Wingdings" w:eastAsia="Wingdings" w:hAnsi="Wingdings" w:cs="Wingdings"/>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12F861B4"/>
    <w:multiLevelType w:val="hybridMultilevel"/>
    <w:tmpl w:val="F23EE730"/>
    <w:lvl w:ilvl="0" w:tplc="DABA96B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866A5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C066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4682E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D2059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7630B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66F20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528E9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80098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E2FDF"/>
    <w:multiLevelType w:val="hybridMultilevel"/>
    <w:tmpl w:val="5AF6ED8A"/>
    <w:lvl w:ilvl="0" w:tplc="44E0C7E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835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A98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29B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E02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EADD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6A53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A6F0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2E1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8B0012"/>
    <w:multiLevelType w:val="hybridMultilevel"/>
    <w:tmpl w:val="DCDED692"/>
    <w:lvl w:ilvl="0" w:tplc="5F849E68">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AA7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FE339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969B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65B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BEA6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8E7E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ACD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2C9F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F323A2"/>
    <w:multiLevelType w:val="hybridMultilevel"/>
    <w:tmpl w:val="5D04E754"/>
    <w:lvl w:ilvl="0" w:tplc="0CD24C64">
      <w:start w:val="1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4692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0AC0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C73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09E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C664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8AA1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C45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F4F7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DC0EC6"/>
    <w:multiLevelType w:val="hybridMultilevel"/>
    <w:tmpl w:val="F7807DCE"/>
    <w:lvl w:ilvl="0" w:tplc="1096C9BE">
      <w:start w:val="1"/>
      <w:numFmt w:val="decimal"/>
      <w:lvlText w:val="%1."/>
      <w:lvlJc w:val="left"/>
      <w:pPr>
        <w:ind w:left="370" w:hanging="360"/>
      </w:pPr>
      <w:rPr>
        <w:rFonts w:hint="default"/>
      </w:rPr>
    </w:lvl>
    <w:lvl w:ilvl="1" w:tplc="04050019" w:tentative="1">
      <w:start w:val="1"/>
      <w:numFmt w:val="lowerLetter"/>
      <w:lvlText w:val="%2."/>
      <w:lvlJc w:val="left"/>
      <w:pPr>
        <w:ind w:left="1090" w:hanging="360"/>
      </w:pPr>
    </w:lvl>
    <w:lvl w:ilvl="2" w:tplc="0405001B" w:tentative="1">
      <w:start w:val="1"/>
      <w:numFmt w:val="lowerRoman"/>
      <w:lvlText w:val="%3."/>
      <w:lvlJc w:val="right"/>
      <w:pPr>
        <w:ind w:left="1810" w:hanging="180"/>
      </w:pPr>
    </w:lvl>
    <w:lvl w:ilvl="3" w:tplc="0405000F" w:tentative="1">
      <w:start w:val="1"/>
      <w:numFmt w:val="decimal"/>
      <w:lvlText w:val="%4."/>
      <w:lvlJc w:val="left"/>
      <w:pPr>
        <w:ind w:left="2530" w:hanging="360"/>
      </w:pPr>
    </w:lvl>
    <w:lvl w:ilvl="4" w:tplc="04050019" w:tentative="1">
      <w:start w:val="1"/>
      <w:numFmt w:val="lowerLetter"/>
      <w:lvlText w:val="%5."/>
      <w:lvlJc w:val="left"/>
      <w:pPr>
        <w:ind w:left="3250" w:hanging="360"/>
      </w:pPr>
    </w:lvl>
    <w:lvl w:ilvl="5" w:tplc="0405001B" w:tentative="1">
      <w:start w:val="1"/>
      <w:numFmt w:val="lowerRoman"/>
      <w:lvlText w:val="%6."/>
      <w:lvlJc w:val="right"/>
      <w:pPr>
        <w:ind w:left="3970" w:hanging="180"/>
      </w:pPr>
    </w:lvl>
    <w:lvl w:ilvl="6" w:tplc="0405000F" w:tentative="1">
      <w:start w:val="1"/>
      <w:numFmt w:val="decimal"/>
      <w:lvlText w:val="%7."/>
      <w:lvlJc w:val="left"/>
      <w:pPr>
        <w:ind w:left="4690" w:hanging="360"/>
      </w:pPr>
    </w:lvl>
    <w:lvl w:ilvl="7" w:tplc="04050019" w:tentative="1">
      <w:start w:val="1"/>
      <w:numFmt w:val="lowerLetter"/>
      <w:lvlText w:val="%8."/>
      <w:lvlJc w:val="left"/>
      <w:pPr>
        <w:ind w:left="5410" w:hanging="360"/>
      </w:pPr>
    </w:lvl>
    <w:lvl w:ilvl="8" w:tplc="0405001B" w:tentative="1">
      <w:start w:val="1"/>
      <w:numFmt w:val="lowerRoman"/>
      <w:lvlText w:val="%9."/>
      <w:lvlJc w:val="right"/>
      <w:pPr>
        <w:ind w:left="6130" w:hanging="180"/>
      </w:pPr>
    </w:lvl>
  </w:abstractNum>
  <w:abstractNum w:abstractNumId="10" w15:restartNumberingAfterBreak="0">
    <w:nsid w:val="1C504FA9"/>
    <w:multiLevelType w:val="hybridMultilevel"/>
    <w:tmpl w:val="B8B0EE34"/>
    <w:lvl w:ilvl="0" w:tplc="EDB0214E">
      <w:start w:val="1"/>
      <w:numFmt w:val="decimal"/>
      <w:lvlText w:val="%1."/>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215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3630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98EE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0474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0E11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E293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BA44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F828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147475"/>
    <w:multiLevelType w:val="hybridMultilevel"/>
    <w:tmpl w:val="1F58BA50"/>
    <w:lvl w:ilvl="0" w:tplc="00946438">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E282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2E21E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C45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4A2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3C6D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ECD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A842D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2B0C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B23045"/>
    <w:multiLevelType w:val="hybridMultilevel"/>
    <w:tmpl w:val="17B04128"/>
    <w:lvl w:ilvl="0" w:tplc="F65816E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ADD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F0F9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BA24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66F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304A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24F7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609A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0462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F34155"/>
    <w:multiLevelType w:val="hybridMultilevel"/>
    <w:tmpl w:val="3BDE2D16"/>
    <w:lvl w:ilvl="0" w:tplc="2D94F89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CDFF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A21AE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CA7F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EC2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B6AE3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B825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8DDF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E15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7407AF"/>
    <w:multiLevelType w:val="hybridMultilevel"/>
    <w:tmpl w:val="EC529498"/>
    <w:lvl w:ilvl="0" w:tplc="0C267BD4">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E807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8E6A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FC12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2C7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E6DA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EAB5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623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005F1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A0333"/>
    <w:multiLevelType w:val="hybridMultilevel"/>
    <w:tmpl w:val="B584115C"/>
    <w:lvl w:ilvl="0" w:tplc="6B88BD70">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2C8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06AD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66A8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407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081C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1016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E45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68F5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8F0959"/>
    <w:multiLevelType w:val="hybridMultilevel"/>
    <w:tmpl w:val="9C1A387C"/>
    <w:lvl w:ilvl="0" w:tplc="379A819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3655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2E1B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DA9F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D210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9E52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DC1A4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0BE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C1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36153B"/>
    <w:multiLevelType w:val="hybridMultilevel"/>
    <w:tmpl w:val="7674E330"/>
    <w:lvl w:ilvl="0" w:tplc="3F40F7E4">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2E3E2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0812D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1C6B7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DF27BE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DA9E4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B0DB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74D1E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D2B7B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6A4B6E"/>
    <w:multiLevelType w:val="hybridMultilevel"/>
    <w:tmpl w:val="18749BB2"/>
    <w:lvl w:ilvl="0" w:tplc="AAB21FD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A67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48DE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3E6D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369B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7040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76E8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6EE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BE16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DE2692"/>
    <w:multiLevelType w:val="hybridMultilevel"/>
    <w:tmpl w:val="F45C32D0"/>
    <w:lvl w:ilvl="0" w:tplc="B4CA3C2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BEEB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BEA7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7AE6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ABB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18532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1060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4FA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DCE63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9D574A"/>
    <w:multiLevelType w:val="hybridMultilevel"/>
    <w:tmpl w:val="E9C02694"/>
    <w:lvl w:ilvl="0" w:tplc="790409A8">
      <w:start w:val="9"/>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746C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383D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C029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C5F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E633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2ABF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AA0B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9CAA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A0255B"/>
    <w:multiLevelType w:val="hybridMultilevel"/>
    <w:tmpl w:val="9B50BA46"/>
    <w:lvl w:ilvl="0" w:tplc="A0FE9C9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A9D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5633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7AA1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E7C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5A73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010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0E4A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3E6F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0F3AF2"/>
    <w:multiLevelType w:val="hybridMultilevel"/>
    <w:tmpl w:val="0D08415E"/>
    <w:lvl w:ilvl="0" w:tplc="036EDC8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1EE6B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D68E2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2488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CE9B7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FA3C0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52BC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A2E59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52A1D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E96681"/>
    <w:multiLevelType w:val="hybridMultilevel"/>
    <w:tmpl w:val="71E4A0B4"/>
    <w:lvl w:ilvl="0" w:tplc="910A9432">
      <w:start w:val="2"/>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AC76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14EA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38A7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6FBC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3CFC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7AFF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06E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5A9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D20A8A"/>
    <w:multiLevelType w:val="hybridMultilevel"/>
    <w:tmpl w:val="EBCA27E6"/>
    <w:lvl w:ilvl="0" w:tplc="0405000B">
      <w:start w:val="1"/>
      <w:numFmt w:val="bullet"/>
      <w:lvlText w:val=""/>
      <w:lvlJc w:val="left"/>
      <w:pPr>
        <w:ind w:left="705" w:hanging="360"/>
      </w:pPr>
      <w:rPr>
        <w:rFonts w:ascii="Wingdings" w:hAnsi="Wingdings"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25" w15:restartNumberingAfterBreak="0">
    <w:nsid w:val="460C0B04"/>
    <w:multiLevelType w:val="hybridMultilevel"/>
    <w:tmpl w:val="B9CC737A"/>
    <w:lvl w:ilvl="0" w:tplc="AB72E36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0E760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EAF01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B6AFAD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FC82B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5A740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9E4B7C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066B81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FE9A2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1F53E3"/>
    <w:multiLevelType w:val="hybridMultilevel"/>
    <w:tmpl w:val="DFC40CEC"/>
    <w:lvl w:ilvl="0" w:tplc="FF1A2EC6">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E0E0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FC1C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DA83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F6EF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9E4B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A33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838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205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C8418F"/>
    <w:multiLevelType w:val="hybridMultilevel"/>
    <w:tmpl w:val="ADF2C1B2"/>
    <w:lvl w:ilvl="0" w:tplc="81C60CB6">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A37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52B0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ED1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CC4D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4AE8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6E85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8F0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6C07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8E5884"/>
    <w:multiLevelType w:val="hybridMultilevel"/>
    <w:tmpl w:val="096A8506"/>
    <w:lvl w:ilvl="0" w:tplc="A6D4996E">
      <w:start w:val="3"/>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FAF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16BF1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8406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6AEF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1E73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8A1F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42F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F486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080F76"/>
    <w:multiLevelType w:val="hybridMultilevel"/>
    <w:tmpl w:val="B0AE79C8"/>
    <w:lvl w:ilvl="0" w:tplc="87846586">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72B0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E0948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B0CD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48D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F6F3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E44F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EC9A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B899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C16EC0"/>
    <w:multiLevelType w:val="hybridMultilevel"/>
    <w:tmpl w:val="057CD1A4"/>
    <w:lvl w:ilvl="0" w:tplc="083E8666">
      <w:start w:val="1"/>
      <w:numFmt w:val="decimal"/>
      <w:lvlText w:val="%1."/>
      <w:lvlJc w:val="left"/>
      <w:pPr>
        <w:ind w:left="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FA830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4EF1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18D4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469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8CAC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ED7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E81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626E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900B18"/>
    <w:multiLevelType w:val="hybridMultilevel"/>
    <w:tmpl w:val="975AF01A"/>
    <w:lvl w:ilvl="0" w:tplc="9E6AE24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CE30B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A455F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4808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C1DB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5E02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326C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669A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AC16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E407CA"/>
    <w:multiLevelType w:val="hybridMultilevel"/>
    <w:tmpl w:val="24206154"/>
    <w:lvl w:ilvl="0" w:tplc="502649F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2D8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0081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707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A0CD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884E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F2F8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692F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5E86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8F31CC0"/>
    <w:multiLevelType w:val="hybridMultilevel"/>
    <w:tmpl w:val="7410FD04"/>
    <w:lvl w:ilvl="0" w:tplc="13BC6A2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FA96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6C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E2E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E19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0FB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B815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9A49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E4C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A070CB3"/>
    <w:multiLevelType w:val="hybridMultilevel"/>
    <w:tmpl w:val="9FD63CF8"/>
    <w:lvl w:ilvl="0" w:tplc="3F2A86E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36A9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86C1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032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686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0A13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B4D2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4CD7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9867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3B5178"/>
    <w:multiLevelType w:val="hybridMultilevel"/>
    <w:tmpl w:val="697C5716"/>
    <w:lvl w:ilvl="0" w:tplc="3ACAB258">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2B1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602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61D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CDE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4E9A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5040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87D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381A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E5225D"/>
    <w:multiLevelType w:val="hybridMultilevel"/>
    <w:tmpl w:val="029A1FFA"/>
    <w:lvl w:ilvl="0" w:tplc="224C273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619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3058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EE93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01F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C8D8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82F7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2DC4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4854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C043EED"/>
    <w:multiLevelType w:val="hybridMultilevel"/>
    <w:tmpl w:val="B06219F8"/>
    <w:lvl w:ilvl="0" w:tplc="88187564">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84F3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0F5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A031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E61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985F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74AD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4FA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9233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C156320"/>
    <w:multiLevelType w:val="hybridMultilevel"/>
    <w:tmpl w:val="37C85AEE"/>
    <w:lvl w:ilvl="0" w:tplc="DBC474F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874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9663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FCE94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0FA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0C06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F670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5288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66AE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C254F44"/>
    <w:multiLevelType w:val="hybridMultilevel"/>
    <w:tmpl w:val="670A4D22"/>
    <w:lvl w:ilvl="0" w:tplc="63C8871E">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AF4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0615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42A8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B6B2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184C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0225B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863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6EE9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CA0002"/>
    <w:multiLevelType w:val="hybridMultilevel"/>
    <w:tmpl w:val="E0D84D62"/>
    <w:lvl w:ilvl="0" w:tplc="20DAD2EE">
      <w:start w:val="2"/>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4EF1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6C12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7A60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CCB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9000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08C4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8F6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CEBC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7E6A8D"/>
    <w:multiLevelType w:val="hybridMultilevel"/>
    <w:tmpl w:val="DF9E7298"/>
    <w:lvl w:ilvl="0" w:tplc="B33EEFBC">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2CB9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2640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70ED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7226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A8B1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E2B0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D65A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D4B8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B62210"/>
    <w:multiLevelType w:val="hybridMultilevel"/>
    <w:tmpl w:val="0BBC9D68"/>
    <w:lvl w:ilvl="0" w:tplc="1A581F6E">
      <w:start w:val="3"/>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3E1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7603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7A3C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244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246C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5CF9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21E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ACD9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534532A"/>
    <w:multiLevelType w:val="hybridMultilevel"/>
    <w:tmpl w:val="8B24867A"/>
    <w:lvl w:ilvl="0" w:tplc="8F76426E">
      <w:start w:val="2"/>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EA6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D6F2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5674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24CD3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86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BA3C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A0F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BECD2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6B917BB"/>
    <w:multiLevelType w:val="hybridMultilevel"/>
    <w:tmpl w:val="3AC893FC"/>
    <w:lvl w:ilvl="0" w:tplc="C2BC3C8A">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A40D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50D4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5499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A94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7E58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527A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8BE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041C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A713566"/>
    <w:multiLevelType w:val="hybridMultilevel"/>
    <w:tmpl w:val="A3A47406"/>
    <w:lvl w:ilvl="0" w:tplc="7DA20D4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0863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0CBD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D6D8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60F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9638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36FC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B45E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90AE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A8D6977"/>
    <w:multiLevelType w:val="hybridMultilevel"/>
    <w:tmpl w:val="8A9298DE"/>
    <w:lvl w:ilvl="0" w:tplc="FBDA6E18">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82371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7EBD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4EBC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A2BC2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6C1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D2FB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6A945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6850A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E562888"/>
    <w:multiLevelType w:val="hybridMultilevel"/>
    <w:tmpl w:val="305A3540"/>
    <w:lvl w:ilvl="0" w:tplc="6486FE8C">
      <w:start w:val="1"/>
      <w:numFmt w:val="decimal"/>
      <w:lvlText w:val="%1."/>
      <w:lvlJc w:val="left"/>
      <w:pPr>
        <w:ind w:left="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496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2CB2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4A09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A2A1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7872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7AF3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6A96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AA57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5B33785"/>
    <w:multiLevelType w:val="hybridMultilevel"/>
    <w:tmpl w:val="41E210AA"/>
    <w:lvl w:ilvl="0" w:tplc="BDF84E8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FCEBE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5C563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22221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143B9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605C6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32CE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CCBF7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A935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5872B8"/>
    <w:multiLevelType w:val="hybridMultilevel"/>
    <w:tmpl w:val="A13034F2"/>
    <w:lvl w:ilvl="0" w:tplc="8304A6BC">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F4FDC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0035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947E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886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210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B8B2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C46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D66C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84704C8"/>
    <w:multiLevelType w:val="hybridMultilevel"/>
    <w:tmpl w:val="5E16F5D0"/>
    <w:lvl w:ilvl="0" w:tplc="B668424E">
      <w:start w:val="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2BF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AC08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CCA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6DD7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C1A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C4EE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A03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ACC4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BCF0E43"/>
    <w:multiLevelType w:val="hybridMultilevel"/>
    <w:tmpl w:val="BACE014A"/>
    <w:lvl w:ilvl="0" w:tplc="C3FE91BE">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AE01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6C45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E4BA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4068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74D5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6005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85B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4635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F6E01E4"/>
    <w:multiLevelType w:val="hybridMultilevel"/>
    <w:tmpl w:val="6B0633AA"/>
    <w:lvl w:ilvl="0" w:tplc="77D22B3A">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76B17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6EFC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A6003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F4585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3E350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E6A9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481EF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8E121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
  </w:num>
  <w:num w:numId="3">
    <w:abstractNumId w:val="29"/>
  </w:num>
  <w:num w:numId="4">
    <w:abstractNumId w:val="2"/>
  </w:num>
  <w:num w:numId="5">
    <w:abstractNumId w:val="35"/>
  </w:num>
  <w:num w:numId="6">
    <w:abstractNumId w:val="26"/>
  </w:num>
  <w:num w:numId="7">
    <w:abstractNumId w:val="49"/>
  </w:num>
  <w:num w:numId="8">
    <w:abstractNumId w:val="19"/>
  </w:num>
  <w:num w:numId="9">
    <w:abstractNumId w:val="34"/>
  </w:num>
  <w:num w:numId="10">
    <w:abstractNumId w:val="43"/>
  </w:num>
  <w:num w:numId="11">
    <w:abstractNumId w:val="10"/>
  </w:num>
  <w:num w:numId="12">
    <w:abstractNumId w:val="20"/>
  </w:num>
  <w:num w:numId="13">
    <w:abstractNumId w:val="45"/>
  </w:num>
  <w:num w:numId="14">
    <w:abstractNumId w:val="21"/>
  </w:num>
  <w:num w:numId="15">
    <w:abstractNumId w:val="44"/>
  </w:num>
  <w:num w:numId="16">
    <w:abstractNumId w:val="39"/>
  </w:num>
  <w:num w:numId="17">
    <w:abstractNumId w:val="7"/>
  </w:num>
  <w:num w:numId="18">
    <w:abstractNumId w:val="0"/>
  </w:num>
  <w:num w:numId="19">
    <w:abstractNumId w:val="40"/>
  </w:num>
  <w:num w:numId="20">
    <w:abstractNumId w:val="16"/>
  </w:num>
  <w:num w:numId="21">
    <w:abstractNumId w:val="33"/>
  </w:num>
  <w:num w:numId="22">
    <w:abstractNumId w:val="8"/>
  </w:num>
  <w:num w:numId="23">
    <w:abstractNumId w:val="5"/>
  </w:num>
  <w:num w:numId="24">
    <w:abstractNumId w:val="37"/>
  </w:num>
  <w:num w:numId="25">
    <w:abstractNumId w:val="17"/>
  </w:num>
  <w:num w:numId="26">
    <w:abstractNumId w:val="48"/>
  </w:num>
  <w:num w:numId="27">
    <w:abstractNumId w:val="52"/>
  </w:num>
  <w:num w:numId="28">
    <w:abstractNumId w:val="25"/>
  </w:num>
  <w:num w:numId="29">
    <w:abstractNumId w:val="22"/>
  </w:num>
  <w:num w:numId="30">
    <w:abstractNumId w:val="41"/>
  </w:num>
  <w:num w:numId="31">
    <w:abstractNumId w:val="23"/>
  </w:num>
  <w:num w:numId="32">
    <w:abstractNumId w:val="42"/>
  </w:num>
  <w:num w:numId="33">
    <w:abstractNumId w:val="27"/>
  </w:num>
  <w:num w:numId="34">
    <w:abstractNumId w:val="38"/>
  </w:num>
  <w:num w:numId="35">
    <w:abstractNumId w:val="28"/>
  </w:num>
  <w:num w:numId="36">
    <w:abstractNumId w:val="46"/>
  </w:num>
  <w:num w:numId="37">
    <w:abstractNumId w:val="14"/>
  </w:num>
  <w:num w:numId="38">
    <w:abstractNumId w:val="13"/>
  </w:num>
  <w:num w:numId="39">
    <w:abstractNumId w:val="31"/>
  </w:num>
  <w:num w:numId="40">
    <w:abstractNumId w:val="51"/>
  </w:num>
  <w:num w:numId="41">
    <w:abstractNumId w:val="6"/>
  </w:num>
  <w:num w:numId="42">
    <w:abstractNumId w:val="15"/>
  </w:num>
  <w:num w:numId="43">
    <w:abstractNumId w:val="3"/>
  </w:num>
  <w:num w:numId="44">
    <w:abstractNumId w:val="47"/>
  </w:num>
  <w:num w:numId="45">
    <w:abstractNumId w:val="32"/>
  </w:num>
  <w:num w:numId="46">
    <w:abstractNumId w:val="30"/>
  </w:num>
  <w:num w:numId="47">
    <w:abstractNumId w:val="4"/>
  </w:num>
  <w:num w:numId="48">
    <w:abstractNumId w:val="50"/>
  </w:num>
  <w:num w:numId="49">
    <w:abstractNumId w:val="12"/>
  </w:num>
  <w:num w:numId="50">
    <w:abstractNumId w:val="36"/>
  </w:num>
  <w:num w:numId="51">
    <w:abstractNumId w:val="11"/>
  </w:num>
  <w:num w:numId="52">
    <w:abstractNumId w:val="24"/>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73"/>
    <w:rsid w:val="000038E0"/>
    <w:rsid w:val="000447AF"/>
    <w:rsid w:val="000856BC"/>
    <w:rsid w:val="000C3C10"/>
    <w:rsid w:val="000C7E1A"/>
    <w:rsid w:val="000F62D7"/>
    <w:rsid w:val="00147165"/>
    <w:rsid w:val="00151C82"/>
    <w:rsid w:val="001D21E3"/>
    <w:rsid w:val="001D392B"/>
    <w:rsid w:val="00232964"/>
    <w:rsid w:val="002608FF"/>
    <w:rsid w:val="00260BE0"/>
    <w:rsid w:val="00265AD1"/>
    <w:rsid w:val="0027415A"/>
    <w:rsid w:val="002839A1"/>
    <w:rsid w:val="002B7118"/>
    <w:rsid w:val="002D67C4"/>
    <w:rsid w:val="00317B05"/>
    <w:rsid w:val="00317FAE"/>
    <w:rsid w:val="0032045C"/>
    <w:rsid w:val="0032532F"/>
    <w:rsid w:val="00342AF7"/>
    <w:rsid w:val="00343C5E"/>
    <w:rsid w:val="003A373B"/>
    <w:rsid w:val="003D51F7"/>
    <w:rsid w:val="003D6397"/>
    <w:rsid w:val="00426F50"/>
    <w:rsid w:val="00427DB6"/>
    <w:rsid w:val="004321CF"/>
    <w:rsid w:val="00434D4F"/>
    <w:rsid w:val="00454B9B"/>
    <w:rsid w:val="004559F5"/>
    <w:rsid w:val="00475160"/>
    <w:rsid w:val="0048433B"/>
    <w:rsid w:val="0050386D"/>
    <w:rsid w:val="00537AC4"/>
    <w:rsid w:val="005A2406"/>
    <w:rsid w:val="005D2465"/>
    <w:rsid w:val="005F7CE5"/>
    <w:rsid w:val="00600130"/>
    <w:rsid w:val="006A6273"/>
    <w:rsid w:val="006A744B"/>
    <w:rsid w:val="006C323B"/>
    <w:rsid w:val="006D0CD9"/>
    <w:rsid w:val="006D3533"/>
    <w:rsid w:val="006E4008"/>
    <w:rsid w:val="00720116"/>
    <w:rsid w:val="00722546"/>
    <w:rsid w:val="00776A17"/>
    <w:rsid w:val="007860BA"/>
    <w:rsid w:val="00836415"/>
    <w:rsid w:val="00884CDD"/>
    <w:rsid w:val="008D3933"/>
    <w:rsid w:val="008E42E8"/>
    <w:rsid w:val="008E6340"/>
    <w:rsid w:val="00934081"/>
    <w:rsid w:val="00967E36"/>
    <w:rsid w:val="00971E06"/>
    <w:rsid w:val="0098749C"/>
    <w:rsid w:val="0099469E"/>
    <w:rsid w:val="009A0C79"/>
    <w:rsid w:val="009A7B6B"/>
    <w:rsid w:val="009F4FF6"/>
    <w:rsid w:val="00A65429"/>
    <w:rsid w:val="00AA4B72"/>
    <w:rsid w:val="00AC1D1C"/>
    <w:rsid w:val="00AD795E"/>
    <w:rsid w:val="00B300E9"/>
    <w:rsid w:val="00BC4C70"/>
    <w:rsid w:val="00BF08D5"/>
    <w:rsid w:val="00BF4793"/>
    <w:rsid w:val="00C159F3"/>
    <w:rsid w:val="00C35FAD"/>
    <w:rsid w:val="00C907F8"/>
    <w:rsid w:val="00CD664D"/>
    <w:rsid w:val="00CF5C50"/>
    <w:rsid w:val="00CF78DD"/>
    <w:rsid w:val="00D21DDE"/>
    <w:rsid w:val="00D363A5"/>
    <w:rsid w:val="00D4277A"/>
    <w:rsid w:val="00D43E25"/>
    <w:rsid w:val="00D4480B"/>
    <w:rsid w:val="00D7740E"/>
    <w:rsid w:val="00D92596"/>
    <w:rsid w:val="00E161B8"/>
    <w:rsid w:val="00E444FB"/>
    <w:rsid w:val="00E868AC"/>
    <w:rsid w:val="00E914A3"/>
    <w:rsid w:val="00EC00E8"/>
    <w:rsid w:val="00EC7DB5"/>
    <w:rsid w:val="00EE26AF"/>
    <w:rsid w:val="00EF1DC2"/>
    <w:rsid w:val="00F46CA3"/>
    <w:rsid w:val="00FA01B8"/>
    <w:rsid w:val="00FE6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D7B99-CFDE-4545-A661-3C6E7200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5" w:lineRule="auto"/>
      <w:ind w:left="10" w:right="7" w:hanging="10"/>
      <w:jc w:val="both"/>
    </w:pPr>
    <w:rPr>
      <w:rFonts w:ascii="Arial" w:eastAsia="Arial" w:hAnsi="Arial" w:cs="Arial"/>
      <w:color w:val="000000"/>
      <w:sz w:val="24"/>
    </w:rPr>
  </w:style>
  <w:style w:type="paragraph" w:styleId="Nadpis1">
    <w:name w:val="heading 1"/>
    <w:next w:val="Normln"/>
    <w:link w:val="Nadpis1Char"/>
    <w:uiPriority w:val="9"/>
    <w:unhideWhenUsed/>
    <w:qFormat/>
    <w:pPr>
      <w:keepNext/>
      <w:keepLines/>
      <w:spacing w:after="5" w:line="271" w:lineRule="auto"/>
      <w:ind w:left="10" w:hanging="10"/>
      <w:outlineLvl w:val="0"/>
    </w:pPr>
    <w:rPr>
      <w:rFonts w:ascii="Arial" w:eastAsia="Arial" w:hAnsi="Arial" w:cs="Arial"/>
      <w:b/>
      <w:color w:val="000000"/>
      <w:sz w:val="24"/>
      <w:u w:val="single" w:color="000000"/>
    </w:rPr>
  </w:style>
  <w:style w:type="paragraph" w:styleId="Nadpis2">
    <w:name w:val="heading 2"/>
    <w:next w:val="Normln"/>
    <w:link w:val="Nadpis2Char"/>
    <w:uiPriority w:val="9"/>
    <w:unhideWhenUsed/>
    <w:qFormat/>
    <w:pPr>
      <w:keepNext/>
      <w:keepLines/>
      <w:spacing w:after="4" w:line="271" w:lineRule="auto"/>
      <w:ind w:left="10" w:hanging="10"/>
      <w:outlineLvl w:val="1"/>
    </w:pPr>
    <w:rPr>
      <w:rFonts w:ascii="Arial" w:eastAsia="Arial" w:hAnsi="Arial" w:cs="Arial"/>
      <w:b/>
      <w:color w:val="000000"/>
      <w:sz w:val="24"/>
    </w:rPr>
  </w:style>
  <w:style w:type="paragraph" w:styleId="Nadpis3">
    <w:name w:val="heading 3"/>
    <w:next w:val="Normln"/>
    <w:link w:val="Nadpis3Char"/>
    <w:uiPriority w:val="9"/>
    <w:unhideWhenUsed/>
    <w:qFormat/>
    <w:pPr>
      <w:keepNext/>
      <w:keepLines/>
      <w:spacing w:after="15"/>
      <w:ind w:left="10" w:hanging="10"/>
      <w:outlineLvl w:val="2"/>
    </w:pPr>
    <w:rPr>
      <w:rFonts w:ascii="Arial" w:eastAsia="Arial" w:hAnsi="Arial" w:cs="Arial"/>
      <w:color w:val="000000"/>
      <w:sz w:val="24"/>
      <w:u w:val="single" w:color="000000"/>
    </w:rPr>
  </w:style>
  <w:style w:type="paragraph" w:styleId="Nadpis4">
    <w:name w:val="heading 4"/>
    <w:next w:val="Normln"/>
    <w:link w:val="Nadpis4Char"/>
    <w:uiPriority w:val="9"/>
    <w:unhideWhenUsed/>
    <w:qFormat/>
    <w:pPr>
      <w:keepNext/>
      <w:keepLines/>
      <w:spacing w:after="4" w:line="271" w:lineRule="auto"/>
      <w:ind w:left="10" w:hanging="10"/>
      <w:outlineLvl w:val="3"/>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4"/>
      <w:u w:val="single" w:color="000000"/>
    </w:rPr>
  </w:style>
  <w:style w:type="character" w:customStyle="1" w:styleId="Nadpis4Char">
    <w:name w:val="Nadpis 4 Char"/>
    <w:link w:val="Nadpis4"/>
    <w:rPr>
      <w:rFonts w:ascii="Arial" w:eastAsia="Arial" w:hAnsi="Arial" w:cs="Arial"/>
      <w:b/>
      <w:color w:val="000000"/>
      <w:sz w:val="24"/>
    </w:rPr>
  </w:style>
  <w:style w:type="character" w:customStyle="1" w:styleId="Nadpis2Char">
    <w:name w:val="Nadpis 2 Char"/>
    <w:link w:val="Nadpis2"/>
    <w:rPr>
      <w:rFonts w:ascii="Arial" w:eastAsia="Arial" w:hAnsi="Arial" w:cs="Arial"/>
      <w:b/>
      <w:color w:val="000000"/>
      <w:sz w:val="24"/>
    </w:rPr>
  </w:style>
  <w:style w:type="character" w:customStyle="1" w:styleId="Nadpis3Char">
    <w:name w:val="Nadpis 3 Char"/>
    <w:link w:val="Nadpis3"/>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4559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59F5"/>
    <w:rPr>
      <w:rFonts w:ascii="Segoe UI" w:eastAsia="Arial" w:hAnsi="Segoe UI" w:cs="Segoe UI"/>
      <w:color w:val="000000"/>
      <w:sz w:val="18"/>
      <w:szCs w:val="18"/>
    </w:rPr>
  </w:style>
  <w:style w:type="paragraph" w:styleId="Odstavecseseznamem">
    <w:name w:val="List Paragraph"/>
    <w:basedOn w:val="Normln"/>
    <w:uiPriority w:val="34"/>
    <w:qFormat/>
    <w:rsid w:val="00884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7ADA-3DA2-4490-9170-8040387B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12371</Words>
  <Characters>72991</Characters>
  <Application>Microsoft Office Word</Application>
  <DocSecurity>0</DocSecurity>
  <Lines>608</Lines>
  <Paragraphs>170</Paragraphs>
  <ScaleCrop>false</ScaleCrop>
  <HeadingPairs>
    <vt:vector size="2" baseType="variant">
      <vt:variant>
        <vt:lpstr>Název</vt:lpstr>
      </vt:variant>
      <vt:variant>
        <vt:i4>1</vt:i4>
      </vt:variant>
    </vt:vector>
  </HeadingPairs>
  <TitlesOfParts>
    <vt:vector size="1" baseType="lpstr">
      <vt:lpstr>Směrnice 02 - Školní řád</vt:lpstr>
    </vt:vector>
  </TitlesOfParts>
  <Company/>
  <LinksUpToDate>false</LinksUpToDate>
  <CharactersWithSpaces>85192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02 - Školní řád</dc:title>
  <dc:subject/>
  <dc:creator>PaedDr. Jan Mikáč</dc:creator>
  <cp:keywords/>
  <cp:lastModifiedBy>Sborovna</cp:lastModifiedBy>
  <cp:revision>2</cp:revision>
  <cp:lastPrinted>2023-09-02T10:18:00Z</cp:lastPrinted>
  <dcterms:created xsi:type="dcterms:W3CDTF">2023-09-04T10:17:00Z</dcterms:created>
  <dcterms:modified xsi:type="dcterms:W3CDTF">2023-09-04T10:17:00Z</dcterms:modified>
</cp:coreProperties>
</file>